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5AA04" w14:textId="77777777" w:rsidR="001D0FDE" w:rsidRDefault="001D0FDE" w:rsidP="00B916E0">
      <w:pPr>
        <w:spacing w:after="0"/>
        <w:jc w:val="center"/>
        <w:rPr>
          <w:b/>
          <w:bCs/>
          <w:sz w:val="24"/>
          <w:szCs w:val="24"/>
        </w:rPr>
      </w:pPr>
      <w:r>
        <w:rPr>
          <w:b/>
          <w:bCs/>
          <w:sz w:val="24"/>
          <w:szCs w:val="24"/>
        </w:rPr>
        <w:t xml:space="preserve">Report of Medicaid Services for </w:t>
      </w:r>
    </w:p>
    <w:p w14:paraId="72081FB6" w14:textId="77777777" w:rsidR="00DC0215" w:rsidRDefault="001D0FDE" w:rsidP="00B916E0">
      <w:pPr>
        <w:spacing w:after="0"/>
        <w:jc w:val="center"/>
        <w:rPr>
          <w:b/>
          <w:bCs/>
          <w:sz w:val="24"/>
          <w:szCs w:val="24"/>
        </w:rPr>
      </w:pPr>
      <w:r>
        <w:rPr>
          <w:b/>
          <w:bCs/>
          <w:sz w:val="24"/>
          <w:szCs w:val="24"/>
        </w:rPr>
        <w:t>Persons who are Medically Fragile, Technology Dependent</w:t>
      </w:r>
    </w:p>
    <w:p w14:paraId="3CB5752A" w14:textId="77777777" w:rsidR="001D0FDE" w:rsidRDefault="001D0FDE" w:rsidP="00B916E0">
      <w:pPr>
        <w:spacing w:after="0"/>
        <w:jc w:val="center"/>
        <w:rPr>
          <w:b/>
          <w:bCs/>
          <w:sz w:val="24"/>
          <w:szCs w:val="24"/>
        </w:rPr>
      </w:pPr>
      <w:bookmarkStart w:id="0" w:name="_GoBack"/>
      <w:r>
        <w:rPr>
          <w:b/>
          <w:bCs/>
          <w:sz w:val="24"/>
          <w:szCs w:val="24"/>
        </w:rPr>
        <w:t>Public Act 95-0622</w:t>
      </w:r>
    </w:p>
    <w:bookmarkEnd w:id="0"/>
    <w:p w14:paraId="185CA367" w14:textId="7CEAEADB" w:rsidR="001D0FDE" w:rsidRDefault="001D0FDE" w:rsidP="00B916E0">
      <w:pPr>
        <w:spacing w:after="0"/>
        <w:jc w:val="center"/>
        <w:rPr>
          <w:b/>
          <w:bCs/>
          <w:sz w:val="24"/>
          <w:szCs w:val="24"/>
        </w:rPr>
      </w:pPr>
      <w:r>
        <w:rPr>
          <w:b/>
          <w:bCs/>
          <w:sz w:val="24"/>
          <w:szCs w:val="24"/>
        </w:rPr>
        <w:t>January 2020</w:t>
      </w:r>
    </w:p>
    <w:p w14:paraId="5B40DB1A" w14:textId="622264E9" w:rsidR="00DD364C" w:rsidRDefault="00DD364C" w:rsidP="00B916E0">
      <w:pPr>
        <w:spacing w:after="0"/>
        <w:jc w:val="center"/>
        <w:rPr>
          <w:b/>
          <w:bCs/>
          <w:sz w:val="24"/>
          <w:szCs w:val="24"/>
        </w:rPr>
      </w:pPr>
    </w:p>
    <w:p w14:paraId="064F1B8E" w14:textId="77777777" w:rsidR="00DD364C" w:rsidRPr="00DD364C" w:rsidRDefault="00DD364C" w:rsidP="00B916E0">
      <w:pPr>
        <w:spacing w:after="0"/>
        <w:jc w:val="center"/>
        <w:rPr>
          <w:rFonts w:cstheme="minorHAnsi"/>
          <w:b/>
          <w:bCs/>
          <w:color w:val="000000"/>
          <w:szCs w:val="20"/>
        </w:rPr>
      </w:pPr>
      <w:r w:rsidRPr="00DD364C">
        <w:rPr>
          <w:rFonts w:cstheme="minorHAnsi"/>
          <w:b/>
          <w:bCs/>
          <w:color w:val="000000"/>
          <w:szCs w:val="20"/>
        </w:rPr>
        <w:t>Reporting Period: State Fiscal Year 2017 (July 1, 2016 – June 30, 2017) and</w:t>
      </w:r>
    </w:p>
    <w:p w14:paraId="5C863122" w14:textId="0E153776" w:rsidR="00DD364C" w:rsidRPr="00DD364C" w:rsidRDefault="00DD364C" w:rsidP="00B916E0">
      <w:pPr>
        <w:spacing w:after="0"/>
        <w:jc w:val="center"/>
        <w:rPr>
          <w:b/>
          <w:bCs/>
          <w:sz w:val="24"/>
          <w:szCs w:val="24"/>
        </w:rPr>
      </w:pPr>
      <w:r w:rsidRPr="00DD364C">
        <w:rPr>
          <w:rFonts w:cstheme="minorHAnsi"/>
          <w:b/>
          <w:bCs/>
          <w:color w:val="000000"/>
          <w:szCs w:val="20"/>
        </w:rPr>
        <w:t>State Fiscal Year 2018 (July 1, 2017 – June 30, 2018)</w:t>
      </w:r>
    </w:p>
    <w:p w14:paraId="34F56369" w14:textId="77777777" w:rsidR="001D0FDE" w:rsidRDefault="001D0FDE" w:rsidP="00B916E0">
      <w:pPr>
        <w:spacing w:after="0"/>
        <w:rPr>
          <w:b/>
          <w:bCs/>
          <w:sz w:val="24"/>
          <w:szCs w:val="24"/>
        </w:rPr>
      </w:pPr>
    </w:p>
    <w:p w14:paraId="44F38770" w14:textId="182A9D90" w:rsidR="001D0FDE" w:rsidRDefault="001D0FDE" w:rsidP="00B916E0">
      <w:pPr>
        <w:spacing w:after="0"/>
        <w:rPr>
          <w:b/>
          <w:bCs/>
          <w:sz w:val="24"/>
          <w:szCs w:val="24"/>
        </w:rPr>
      </w:pPr>
      <w:r>
        <w:rPr>
          <w:b/>
          <w:bCs/>
          <w:sz w:val="24"/>
          <w:szCs w:val="24"/>
        </w:rPr>
        <w:t>INTRODUCTION</w:t>
      </w:r>
    </w:p>
    <w:p w14:paraId="4D9FBACA" w14:textId="77777777" w:rsidR="001D0FDE" w:rsidRDefault="001D0FDE" w:rsidP="00B916E0">
      <w:pPr>
        <w:spacing w:after="0"/>
        <w:jc w:val="both"/>
        <w:rPr>
          <w:rFonts w:cstheme="minorHAnsi"/>
          <w:color w:val="000000"/>
        </w:rPr>
      </w:pPr>
      <w:r w:rsidRPr="001D0FDE">
        <w:rPr>
          <w:rFonts w:cstheme="minorHAnsi"/>
          <w:color w:val="000000"/>
          <w:spacing w:val="1"/>
        </w:rPr>
        <w:t xml:space="preserve">Effective September 17, 2007, </w:t>
      </w:r>
      <w:hyperlink r:id="rId9" w:history="1">
        <w:r w:rsidRPr="001D0FDE">
          <w:rPr>
            <w:rStyle w:val="Hyperlink"/>
            <w:rFonts w:cstheme="minorHAnsi"/>
            <w:spacing w:val="-9"/>
          </w:rPr>
          <w:t>Public Act 95-0622</w:t>
        </w:r>
      </w:hyperlink>
      <w:r w:rsidRPr="001D0FDE">
        <w:rPr>
          <w:rFonts w:cstheme="minorHAnsi"/>
          <w:color w:val="000000"/>
          <w:spacing w:val="1"/>
        </w:rPr>
        <w:t xml:space="preserve"> amended the Illinois Public Aid Code </w:t>
      </w:r>
      <w:r w:rsidRPr="001D0FDE">
        <w:rPr>
          <w:rFonts w:cstheme="minorHAnsi"/>
          <w:color w:val="000000"/>
          <w:spacing w:val="2"/>
        </w:rPr>
        <w:t>to require the Department of Healthcare and Family Services</w:t>
      </w:r>
      <w:r w:rsidR="00040C7E">
        <w:rPr>
          <w:rFonts w:cstheme="minorHAnsi"/>
          <w:color w:val="000000"/>
          <w:spacing w:val="2"/>
        </w:rPr>
        <w:t xml:space="preserve"> (HFS)</w:t>
      </w:r>
      <w:r w:rsidRPr="001D0FDE">
        <w:rPr>
          <w:rFonts w:cstheme="minorHAnsi"/>
          <w:color w:val="000000"/>
          <w:spacing w:val="2"/>
        </w:rPr>
        <w:t xml:space="preserve"> to submit this bi-annual </w:t>
      </w:r>
      <w:r w:rsidRPr="001D0FDE">
        <w:rPr>
          <w:rFonts w:cstheme="minorHAnsi"/>
          <w:color w:val="000000"/>
          <w:spacing w:val="-2"/>
        </w:rPr>
        <w:t xml:space="preserve">report to the Governor and the General Assembly outlining Medicaid services offered to </w:t>
      </w:r>
      <w:r w:rsidRPr="001D0FDE">
        <w:rPr>
          <w:rFonts w:cstheme="minorHAnsi"/>
          <w:color w:val="000000"/>
          <w:spacing w:val="2"/>
        </w:rPr>
        <w:t xml:space="preserve">children and young adults with disabilities who are medically fragile and technology </w:t>
      </w:r>
      <w:r w:rsidRPr="001D0FDE">
        <w:rPr>
          <w:rFonts w:cstheme="minorHAnsi"/>
          <w:color w:val="000000"/>
        </w:rPr>
        <w:t>dependent</w:t>
      </w:r>
      <w:r w:rsidR="00040C7E">
        <w:rPr>
          <w:rFonts w:cstheme="minorHAnsi"/>
          <w:color w:val="000000"/>
        </w:rPr>
        <w:t xml:space="preserve"> </w:t>
      </w:r>
      <w:r w:rsidR="00040C7E" w:rsidRPr="001D0FDE">
        <w:rPr>
          <w:rFonts w:cstheme="minorHAnsi"/>
          <w:color w:val="000000"/>
        </w:rPr>
        <w:t>(MFTD)</w:t>
      </w:r>
      <w:r w:rsidRPr="001D0FDE">
        <w:rPr>
          <w:rFonts w:cstheme="minorHAnsi"/>
          <w:color w:val="000000"/>
        </w:rPr>
        <w:t>.</w:t>
      </w:r>
      <w:r w:rsidR="00040C7E">
        <w:rPr>
          <w:rFonts w:cstheme="minorHAnsi"/>
          <w:color w:val="000000"/>
        </w:rPr>
        <w:t xml:space="preserve"> </w:t>
      </w:r>
    </w:p>
    <w:p w14:paraId="03CDAED4" w14:textId="77777777" w:rsidR="00B916E0" w:rsidRPr="001D0FDE" w:rsidRDefault="00B916E0" w:rsidP="00B916E0">
      <w:pPr>
        <w:spacing w:after="0"/>
        <w:jc w:val="both"/>
        <w:rPr>
          <w:rFonts w:cstheme="minorHAnsi"/>
          <w:color w:val="000000"/>
          <w:spacing w:val="1"/>
        </w:rPr>
      </w:pPr>
    </w:p>
    <w:p w14:paraId="04B8AD85" w14:textId="20A5E3D4" w:rsidR="001D0FDE" w:rsidRDefault="001D0FDE" w:rsidP="00B916E0">
      <w:pPr>
        <w:spacing w:after="0"/>
        <w:jc w:val="both"/>
        <w:rPr>
          <w:rFonts w:cstheme="minorHAnsi"/>
          <w:color w:val="000000"/>
        </w:rPr>
      </w:pPr>
      <w:r w:rsidRPr="001D0FDE">
        <w:rPr>
          <w:rFonts w:cstheme="minorHAnsi"/>
          <w:color w:val="000000"/>
          <w:spacing w:val="-1"/>
        </w:rPr>
        <w:t xml:space="preserve">Under section 5/5-2b of the Public Aid Code, the Department is required to ensure that medical assistance be available to children who qualify as persons with a disability, as </w:t>
      </w:r>
      <w:r w:rsidRPr="001D0FDE">
        <w:rPr>
          <w:rFonts w:cstheme="minorHAnsi"/>
          <w:color w:val="000000"/>
          <w:spacing w:val="8"/>
        </w:rPr>
        <w:t xml:space="preserve">defined under the federal Supplemental Security Income program, and who are </w:t>
      </w:r>
      <w:r w:rsidRPr="001D0FDE">
        <w:rPr>
          <w:rFonts w:cstheme="minorHAnsi"/>
          <w:color w:val="000000"/>
        </w:rPr>
        <w:t xml:space="preserve">medically fragile and technology dependent. The statute requires that eligible children be afforded medical assistance under Article V of the Public Aid Code in the </w:t>
      </w:r>
      <w:r w:rsidRPr="001D0FDE">
        <w:rPr>
          <w:rFonts w:cstheme="minorHAnsi"/>
          <w:color w:val="000000"/>
          <w:spacing w:val="2"/>
        </w:rPr>
        <w:t xml:space="preserve">community. The Department administers medical assistance to this population through </w:t>
      </w:r>
      <w:r w:rsidRPr="001D0FDE">
        <w:rPr>
          <w:rFonts w:cstheme="minorHAnsi"/>
          <w:color w:val="000000"/>
          <w:spacing w:val="-2"/>
        </w:rPr>
        <w:t xml:space="preserve">a home and </w:t>
      </w:r>
      <w:r w:rsidR="00CA5422" w:rsidRPr="001D0FDE">
        <w:rPr>
          <w:rFonts w:cstheme="minorHAnsi"/>
          <w:color w:val="000000"/>
          <w:spacing w:val="-2"/>
        </w:rPr>
        <w:t>community</w:t>
      </w:r>
      <w:r w:rsidR="00CA5422">
        <w:rPr>
          <w:rFonts w:cstheme="minorHAnsi"/>
          <w:color w:val="000000"/>
          <w:spacing w:val="-2"/>
        </w:rPr>
        <w:t>-based</w:t>
      </w:r>
      <w:r w:rsidRPr="001D0FDE">
        <w:rPr>
          <w:rFonts w:cstheme="minorHAnsi"/>
          <w:color w:val="000000"/>
          <w:spacing w:val="-2"/>
        </w:rPr>
        <w:t xml:space="preserve"> Medicaid waiver authorized under section 1915(c) of the </w:t>
      </w:r>
      <w:r w:rsidRPr="001D0FDE">
        <w:rPr>
          <w:rFonts w:cstheme="minorHAnsi"/>
          <w:color w:val="000000"/>
          <w:spacing w:val="8"/>
        </w:rPr>
        <w:t xml:space="preserve">Social Security Act. Through the MFTD Waiver, and with the involvement of the </w:t>
      </w:r>
      <w:r w:rsidRPr="001D0FDE">
        <w:rPr>
          <w:rFonts w:cstheme="minorHAnsi"/>
          <w:color w:val="000000"/>
          <w:spacing w:val="2"/>
        </w:rPr>
        <w:t>University of Illinois' Division of Specialized Care for Children</w:t>
      </w:r>
      <w:r w:rsidR="00EB1DDB">
        <w:rPr>
          <w:rFonts w:cstheme="minorHAnsi"/>
          <w:color w:val="000000"/>
          <w:spacing w:val="2"/>
        </w:rPr>
        <w:t xml:space="preserve"> (DSCC)</w:t>
      </w:r>
      <w:r w:rsidRPr="001D0FDE">
        <w:rPr>
          <w:rFonts w:cstheme="minorHAnsi"/>
          <w:color w:val="000000"/>
          <w:spacing w:val="2"/>
        </w:rPr>
        <w:t xml:space="preserve">, Illinois provides care </w:t>
      </w:r>
      <w:r w:rsidRPr="001D0FDE">
        <w:rPr>
          <w:rFonts w:cstheme="minorHAnsi"/>
          <w:color w:val="000000"/>
          <w:spacing w:val="1"/>
        </w:rPr>
        <w:t xml:space="preserve">coordination, regular Medicaid State Plan services, and additional waiver-only services to the MFTD population as required under the Public Aid Code. The MFTD waiver was </w:t>
      </w:r>
      <w:r w:rsidRPr="001D0FDE">
        <w:rPr>
          <w:rFonts w:cstheme="minorHAnsi"/>
          <w:color w:val="000000"/>
        </w:rPr>
        <w:t>last renewed effective September 1, 201</w:t>
      </w:r>
      <w:r w:rsidR="004A1BA9">
        <w:rPr>
          <w:rFonts w:cstheme="minorHAnsi"/>
          <w:color w:val="000000"/>
        </w:rPr>
        <w:t>7</w:t>
      </w:r>
      <w:r w:rsidRPr="001D0FDE">
        <w:rPr>
          <w:rFonts w:cstheme="minorHAnsi"/>
          <w:color w:val="000000"/>
        </w:rPr>
        <w:t xml:space="preserve">, </w:t>
      </w:r>
      <w:r w:rsidR="004A1BA9">
        <w:rPr>
          <w:rFonts w:cstheme="minorHAnsi"/>
          <w:color w:val="000000"/>
        </w:rPr>
        <w:t xml:space="preserve">and the most current amendment will go into effect </w:t>
      </w:r>
      <w:r w:rsidR="004A1BA9" w:rsidRPr="00B4174E">
        <w:rPr>
          <w:rFonts w:cstheme="minorHAnsi"/>
          <w:color w:val="000000"/>
        </w:rPr>
        <w:t xml:space="preserve">February </w:t>
      </w:r>
      <w:r w:rsidRPr="00B4174E">
        <w:rPr>
          <w:rFonts w:cstheme="minorHAnsi"/>
          <w:color w:val="000000"/>
        </w:rPr>
        <w:t>1</w:t>
      </w:r>
      <w:r w:rsidR="00B4174E" w:rsidRPr="00B4174E">
        <w:rPr>
          <w:rFonts w:cstheme="minorHAnsi"/>
          <w:color w:val="000000"/>
        </w:rPr>
        <w:t>9</w:t>
      </w:r>
      <w:r w:rsidRPr="00B4174E">
        <w:rPr>
          <w:rFonts w:cstheme="minorHAnsi"/>
          <w:color w:val="000000"/>
        </w:rPr>
        <w:t xml:space="preserve">, </w:t>
      </w:r>
      <w:r w:rsidR="004A1BA9" w:rsidRPr="00B4174E">
        <w:rPr>
          <w:rFonts w:cstheme="minorHAnsi"/>
          <w:color w:val="000000"/>
        </w:rPr>
        <w:t>2020</w:t>
      </w:r>
      <w:r w:rsidRPr="00B4174E">
        <w:rPr>
          <w:rFonts w:cstheme="minorHAnsi"/>
          <w:color w:val="000000"/>
        </w:rPr>
        <w:t>.</w:t>
      </w:r>
    </w:p>
    <w:p w14:paraId="3BE58B21" w14:textId="77777777" w:rsidR="00B916E0" w:rsidRPr="001D0FDE" w:rsidRDefault="00B916E0" w:rsidP="00B916E0">
      <w:pPr>
        <w:spacing w:after="0"/>
        <w:jc w:val="both"/>
        <w:rPr>
          <w:rFonts w:cstheme="minorHAnsi"/>
          <w:color w:val="000000"/>
          <w:spacing w:val="-1"/>
        </w:rPr>
      </w:pPr>
    </w:p>
    <w:p w14:paraId="70173339" w14:textId="77777777" w:rsidR="001D0FDE" w:rsidRPr="001D0FDE" w:rsidRDefault="001D0FDE" w:rsidP="00B916E0">
      <w:pPr>
        <w:spacing w:after="0"/>
        <w:rPr>
          <w:rFonts w:cstheme="minorHAnsi"/>
          <w:color w:val="000000"/>
          <w:szCs w:val="20"/>
        </w:rPr>
      </w:pPr>
      <w:r w:rsidRPr="001D0FDE">
        <w:rPr>
          <w:rFonts w:cstheme="minorHAnsi"/>
          <w:color w:val="000000"/>
          <w:szCs w:val="20"/>
        </w:rPr>
        <w:t>In compliance with Public Act 095-0622, this report includes the following information concerning the MFTD waiver program:</w:t>
      </w:r>
    </w:p>
    <w:p w14:paraId="4515016D" w14:textId="77777777" w:rsidR="001D0FDE" w:rsidRPr="00B916E0" w:rsidRDefault="001D0FDE" w:rsidP="00C320D7">
      <w:pPr>
        <w:pStyle w:val="ListParagraph"/>
        <w:numPr>
          <w:ilvl w:val="0"/>
          <w:numId w:val="3"/>
        </w:numPr>
        <w:spacing w:before="120" w:after="0"/>
        <w:rPr>
          <w:rFonts w:cstheme="minorHAnsi"/>
          <w:color w:val="000000"/>
          <w:szCs w:val="20"/>
        </w:rPr>
      </w:pPr>
      <w:r w:rsidRPr="00B916E0">
        <w:rPr>
          <w:rFonts w:cstheme="minorHAnsi"/>
          <w:color w:val="000000"/>
          <w:szCs w:val="20"/>
        </w:rPr>
        <w:t>The number of persons who currently receive waiver services;</w:t>
      </w:r>
    </w:p>
    <w:p w14:paraId="51E485D8" w14:textId="77777777" w:rsidR="001D0FDE" w:rsidRPr="00B916E0" w:rsidRDefault="001D0FDE" w:rsidP="00C320D7">
      <w:pPr>
        <w:pStyle w:val="ListParagraph"/>
        <w:numPr>
          <w:ilvl w:val="0"/>
          <w:numId w:val="3"/>
        </w:numPr>
        <w:spacing w:before="120" w:after="0"/>
        <w:rPr>
          <w:rFonts w:cstheme="minorHAnsi"/>
          <w:color w:val="000000"/>
          <w:szCs w:val="20"/>
        </w:rPr>
      </w:pPr>
      <w:r w:rsidRPr="00B916E0">
        <w:rPr>
          <w:rFonts w:cstheme="minorHAnsi"/>
          <w:color w:val="000000"/>
          <w:szCs w:val="20"/>
        </w:rPr>
        <w:t>The nature, scope, and cost of services;</w:t>
      </w:r>
    </w:p>
    <w:p w14:paraId="46EF81BD" w14:textId="77777777" w:rsidR="001D0FDE" w:rsidRPr="00B916E0" w:rsidRDefault="001D0FDE" w:rsidP="00C320D7">
      <w:pPr>
        <w:pStyle w:val="ListParagraph"/>
        <w:numPr>
          <w:ilvl w:val="0"/>
          <w:numId w:val="3"/>
        </w:numPr>
        <w:spacing w:before="120" w:after="0"/>
        <w:rPr>
          <w:rFonts w:cstheme="minorHAnsi"/>
          <w:color w:val="000000"/>
          <w:szCs w:val="20"/>
        </w:rPr>
      </w:pPr>
      <w:r w:rsidRPr="00B916E0">
        <w:rPr>
          <w:rFonts w:cstheme="minorHAnsi"/>
          <w:color w:val="000000"/>
          <w:szCs w:val="20"/>
        </w:rPr>
        <w:t>The comparative cost of providing those services in a hospital, skilled nursing facility, or intermediate care facility;</w:t>
      </w:r>
    </w:p>
    <w:p w14:paraId="6D511A6E" w14:textId="77777777" w:rsidR="001D0FDE" w:rsidRPr="00B916E0" w:rsidRDefault="001D0FDE" w:rsidP="00C320D7">
      <w:pPr>
        <w:pStyle w:val="ListParagraph"/>
        <w:numPr>
          <w:ilvl w:val="0"/>
          <w:numId w:val="3"/>
        </w:numPr>
        <w:spacing w:before="120" w:after="0"/>
        <w:rPr>
          <w:rFonts w:cstheme="minorHAnsi"/>
          <w:color w:val="000000"/>
          <w:szCs w:val="20"/>
        </w:rPr>
      </w:pPr>
      <w:r w:rsidRPr="00B916E0">
        <w:rPr>
          <w:rFonts w:cstheme="minorHAnsi"/>
          <w:color w:val="000000"/>
          <w:szCs w:val="20"/>
        </w:rPr>
        <w:t>The funding source for the provision of services, including federal financial participation;</w:t>
      </w:r>
    </w:p>
    <w:p w14:paraId="5B6FE7F1" w14:textId="77777777" w:rsidR="001D0FDE" w:rsidRPr="00B916E0" w:rsidRDefault="001D0FDE" w:rsidP="00C320D7">
      <w:pPr>
        <w:pStyle w:val="ListParagraph"/>
        <w:numPr>
          <w:ilvl w:val="0"/>
          <w:numId w:val="3"/>
        </w:numPr>
        <w:spacing w:before="120" w:after="0"/>
        <w:rPr>
          <w:rFonts w:cstheme="minorHAnsi"/>
          <w:color w:val="000000"/>
          <w:szCs w:val="20"/>
        </w:rPr>
      </w:pPr>
      <w:r w:rsidRPr="00B916E0">
        <w:rPr>
          <w:rFonts w:cstheme="minorHAnsi"/>
          <w:color w:val="000000"/>
          <w:szCs w:val="20"/>
        </w:rPr>
        <w:t>The qualifications, skills, and availability of caregivers for children receiving services; and</w:t>
      </w:r>
    </w:p>
    <w:p w14:paraId="6F21FDA9" w14:textId="77777777" w:rsidR="001D0FDE" w:rsidRPr="00B916E0" w:rsidRDefault="001D0FDE" w:rsidP="00C320D7">
      <w:pPr>
        <w:pStyle w:val="ListParagraph"/>
        <w:numPr>
          <w:ilvl w:val="0"/>
          <w:numId w:val="3"/>
        </w:numPr>
        <w:spacing w:before="120" w:after="0"/>
        <w:rPr>
          <w:rFonts w:cstheme="minorHAnsi"/>
          <w:color w:val="000000"/>
          <w:szCs w:val="20"/>
        </w:rPr>
      </w:pPr>
      <w:r w:rsidRPr="00B916E0">
        <w:rPr>
          <w:rFonts w:cstheme="minorHAnsi"/>
          <w:color w:val="000000"/>
          <w:szCs w:val="20"/>
        </w:rPr>
        <w:t>The number of children who have aged out of the services offered under paragraph 7 of the section 5-2 and 5/5-2b during the two years preceding the report (since July 2013).</w:t>
      </w:r>
    </w:p>
    <w:p w14:paraId="060D38EE" w14:textId="77777777" w:rsidR="001D0FDE" w:rsidRDefault="001D0FDE" w:rsidP="00DD364C">
      <w:pPr>
        <w:spacing w:after="0"/>
        <w:rPr>
          <w:sz w:val="24"/>
          <w:szCs w:val="24"/>
        </w:rPr>
      </w:pPr>
    </w:p>
    <w:p w14:paraId="444DB1BE" w14:textId="77777777" w:rsidR="001D0FDE" w:rsidRPr="0008768A" w:rsidRDefault="001D0FDE" w:rsidP="0008768A">
      <w:pPr>
        <w:pStyle w:val="ListParagraph"/>
        <w:numPr>
          <w:ilvl w:val="0"/>
          <w:numId w:val="5"/>
        </w:numPr>
        <w:spacing w:after="0"/>
        <w:ind w:left="360"/>
        <w:rPr>
          <w:rFonts w:cstheme="minorHAnsi"/>
          <w:b/>
          <w:bCs/>
          <w:color w:val="000000"/>
          <w:szCs w:val="20"/>
        </w:rPr>
      </w:pPr>
      <w:r w:rsidRPr="0008768A">
        <w:rPr>
          <w:rFonts w:cstheme="minorHAnsi"/>
          <w:b/>
          <w:bCs/>
          <w:color w:val="000000"/>
          <w:szCs w:val="20"/>
        </w:rPr>
        <w:t>Number of Persons Who Currently Receive Waiver Services</w:t>
      </w:r>
    </w:p>
    <w:p w14:paraId="37F363C9" w14:textId="15ACF8B5" w:rsidR="005C5F1D" w:rsidRDefault="001D0FDE" w:rsidP="005C5F1D">
      <w:pPr>
        <w:spacing w:after="0"/>
        <w:rPr>
          <w:rFonts w:cstheme="minorHAnsi"/>
          <w:b/>
          <w:bCs/>
          <w:color w:val="000000"/>
          <w:szCs w:val="20"/>
        </w:rPr>
      </w:pPr>
      <w:bookmarkStart w:id="1" w:name="_Hlk31874689"/>
      <w:r w:rsidRPr="001D0FDE">
        <w:rPr>
          <w:rFonts w:cstheme="minorHAnsi"/>
          <w:color w:val="000000"/>
          <w:szCs w:val="20"/>
        </w:rPr>
        <w:t xml:space="preserve">The number of </w:t>
      </w:r>
      <w:r w:rsidR="004A1BA9">
        <w:rPr>
          <w:rFonts w:cstheme="minorHAnsi"/>
          <w:color w:val="000000"/>
          <w:szCs w:val="20"/>
        </w:rPr>
        <w:t>participants</w:t>
      </w:r>
      <w:r w:rsidRPr="001D0FDE">
        <w:rPr>
          <w:rFonts w:cstheme="minorHAnsi"/>
          <w:color w:val="000000"/>
          <w:szCs w:val="20"/>
        </w:rPr>
        <w:t xml:space="preserve"> served in the MFTD Waiver fluctuates regularly. At the beginning of State Fiscal Year 201</w:t>
      </w:r>
      <w:r w:rsidR="00B916E0">
        <w:rPr>
          <w:rFonts w:cstheme="minorHAnsi"/>
          <w:color w:val="000000"/>
          <w:szCs w:val="20"/>
        </w:rPr>
        <w:t>7, which began</w:t>
      </w:r>
      <w:r w:rsidRPr="001D0FDE">
        <w:rPr>
          <w:rFonts w:cstheme="minorHAnsi"/>
          <w:color w:val="000000"/>
          <w:szCs w:val="20"/>
        </w:rPr>
        <w:t xml:space="preserve"> on July 1, 201</w:t>
      </w:r>
      <w:r w:rsidR="00B916E0">
        <w:rPr>
          <w:rFonts w:cstheme="minorHAnsi"/>
          <w:color w:val="000000"/>
          <w:szCs w:val="20"/>
        </w:rPr>
        <w:t>6</w:t>
      </w:r>
      <w:r w:rsidRPr="001D0FDE">
        <w:rPr>
          <w:rFonts w:cstheme="minorHAnsi"/>
          <w:color w:val="000000"/>
          <w:szCs w:val="20"/>
        </w:rPr>
        <w:t xml:space="preserve">, </w:t>
      </w:r>
      <w:r w:rsidR="003C6F6B" w:rsidRPr="00D51BF4">
        <w:rPr>
          <w:rFonts w:cstheme="minorHAnsi"/>
          <w:color w:val="000000"/>
          <w:szCs w:val="20"/>
        </w:rPr>
        <w:t>797</w:t>
      </w:r>
      <w:r w:rsidRPr="001D0FDE">
        <w:rPr>
          <w:rFonts w:cstheme="minorHAnsi"/>
          <w:color w:val="000000"/>
          <w:szCs w:val="20"/>
        </w:rPr>
        <w:t xml:space="preserve"> participants were eligible to receive services through the MFTD Waiver. </w:t>
      </w:r>
      <w:r w:rsidR="005C5F1D" w:rsidRPr="001D0FDE">
        <w:rPr>
          <w:rFonts w:cstheme="minorHAnsi"/>
          <w:color w:val="000000"/>
          <w:szCs w:val="20"/>
        </w:rPr>
        <w:t>At the beginning of State Fiscal Year 201</w:t>
      </w:r>
      <w:r w:rsidR="005C5F1D">
        <w:rPr>
          <w:rFonts w:cstheme="minorHAnsi"/>
          <w:color w:val="000000"/>
          <w:szCs w:val="20"/>
        </w:rPr>
        <w:t>8, which began</w:t>
      </w:r>
      <w:r w:rsidR="005C5F1D" w:rsidRPr="001D0FDE">
        <w:rPr>
          <w:rFonts w:cstheme="minorHAnsi"/>
          <w:color w:val="000000"/>
          <w:szCs w:val="20"/>
        </w:rPr>
        <w:t xml:space="preserve"> on July 1, 201</w:t>
      </w:r>
      <w:r w:rsidR="005C5F1D">
        <w:rPr>
          <w:rFonts w:cstheme="minorHAnsi"/>
          <w:color w:val="000000"/>
          <w:szCs w:val="20"/>
        </w:rPr>
        <w:t>7</w:t>
      </w:r>
      <w:r w:rsidR="005C5F1D" w:rsidRPr="001D0FDE">
        <w:rPr>
          <w:rFonts w:cstheme="minorHAnsi"/>
          <w:color w:val="000000"/>
          <w:szCs w:val="20"/>
        </w:rPr>
        <w:t xml:space="preserve">, </w:t>
      </w:r>
      <w:r w:rsidR="00606A59">
        <w:rPr>
          <w:rFonts w:cstheme="minorHAnsi"/>
          <w:color w:val="000000"/>
          <w:szCs w:val="20"/>
        </w:rPr>
        <w:t>951</w:t>
      </w:r>
      <w:r w:rsidR="005C5F1D" w:rsidRPr="001D0FDE">
        <w:rPr>
          <w:rFonts w:cstheme="minorHAnsi"/>
          <w:color w:val="000000"/>
          <w:szCs w:val="20"/>
        </w:rPr>
        <w:t xml:space="preserve"> participants were eligible to receive services through the MFTD Waiver</w:t>
      </w:r>
      <w:r w:rsidR="004B13B3">
        <w:rPr>
          <w:rFonts w:cstheme="minorHAnsi"/>
          <w:color w:val="000000"/>
          <w:szCs w:val="20"/>
        </w:rPr>
        <w:t>.</w:t>
      </w:r>
      <w:r w:rsidR="005C5F1D">
        <w:rPr>
          <w:rFonts w:cstheme="minorHAnsi"/>
          <w:color w:val="000000"/>
          <w:szCs w:val="20"/>
        </w:rPr>
        <w:t xml:space="preserve"> </w:t>
      </w:r>
    </w:p>
    <w:p w14:paraId="73A89119" w14:textId="72CDE5D8" w:rsidR="00B916E0" w:rsidRPr="00C320D7" w:rsidRDefault="00B916E0" w:rsidP="00B916E0">
      <w:pPr>
        <w:spacing w:after="0"/>
        <w:rPr>
          <w:rFonts w:cstheme="minorHAnsi"/>
          <w:b/>
          <w:bCs/>
          <w:color w:val="000000"/>
          <w:sz w:val="20"/>
          <w:szCs w:val="18"/>
        </w:rPr>
      </w:pPr>
    </w:p>
    <w:bookmarkEnd w:id="1"/>
    <w:p w14:paraId="5DF3BE02" w14:textId="229503E1" w:rsidR="00B916E0" w:rsidRPr="004A1BA9" w:rsidRDefault="00B916E0" w:rsidP="00B916E0">
      <w:pPr>
        <w:pStyle w:val="ListParagraph"/>
        <w:numPr>
          <w:ilvl w:val="0"/>
          <w:numId w:val="5"/>
        </w:numPr>
        <w:spacing w:after="0"/>
        <w:ind w:left="360"/>
        <w:rPr>
          <w:rFonts w:cstheme="minorHAnsi"/>
          <w:b/>
          <w:bCs/>
          <w:color w:val="000000"/>
          <w:szCs w:val="20"/>
        </w:rPr>
      </w:pPr>
      <w:r w:rsidRPr="004A1BA9">
        <w:rPr>
          <w:rFonts w:cstheme="minorHAnsi"/>
          <w:b/>
          <w:bCs/>
          <w:color w:val="000000"/>
          <w:szCs w:val="20"/>
        </w:rPr>
        <w:lastRenderedPageBreak/>
        <w:t>The nature, scope, and cost of services</w:t>
      </w:r>
    </w:p>
    <w:p w14:paraId="6ACD2AD7" w14:textId="1B379B80" w:rsidR="00B916E0" w:rsidRDefault="00B916E0" w:rsidP="00B916E0">
      <w:pPr>
        <w:spacing w:after="0"/>
        <w:rPr>
          <w:rFonts w:cstheme="minorHAnsi"/>
          <w:color w:val="000000"/>
          <w:szCs w:val="20"/>
        </w:rPr>
      </w:pPr>
      <w:bookmarkStart w:id="2" w:name="_Hlk31882695"/>
      <w:r w:rsidRPr="00B916E0">
        <w:rPr>
          <w:rFonts w:cstheme="minorHAnsi"/>
          <w:color w:val="000000"/>
          <w:szCs w:val="20"/>
        </w:rPr>
        <w:t xml:space="preserve">MFTD Waiver </w:t>
      </w:r>
      <w:r w:rsidR="004A1BA9">
        <w:rPr>
          <w:rFonts w:cstheme="minorHAnsi"/>
          <w:color w:val="000000"/>
          <w:szCs w:val="20"/>
        </w:rPr>
        <w:t>participants</w:t>
      </w:r>
      <w:r w:rsidRPr="00B916E0">
        <w:rPr>
          <w:rFonts w:cstheme="minorHAnsi"/>
          <w:color w:val="000000"/>
          <w:szCs w:val="20"/>
        </w:rPr>
        <w:t xml:space="preserve"> receive regular State Plan Medicaid services</w:t>
      </w:r>
      <w:r w:rsidR="005C5F1D">
        <w:rPr>
          <w:rFonts w:cstheme="minorHAnsi"/>
          <w:color w:val="000000"/>
          <w:szCs w:val="20"/>
        </w:rPr>
        <w:t>,</w:t>
      </w:r>
      <w:r w:rsidRPr="00B916E0">
        <w:rPr>
          <w:rFonts w:cstheme="minorHAnsi"/>
          <w:color w:val="000000"/>
          <w:szCs w:val="20"/>
        </w:rPr>
        <w:t xml:space="preserve"> as well as special services available only to waiver participants. </w:t>
      </w:r>
    </w:p>
    <w:bookmarkEnd w:id="2"/>
    <w:p w14:paraId="5BF16B52" w14:textId="77777777" w:rsidR="00B916E0" w:rsidRPr="00C320D7" w:rsidRDefault="00B916E0" w:rsidP="00B916E0">
      <w:pPr>
        <w:spacing w:after="0"/>
        <w:rPr>
          <w:rFonts w:cstheme="minorHAnsi"/>
          <w:color w:val="000000"/>
          <w:sz w:val="20"/>
          <w:szCs w:val="18"/>
        </w:rPr>
      </w:pPr>
    </w:p>
    <w:p w14:paraId="13653A53" w14:textId="215C507B" w:rsidR="005C5F1D" w:rsidRDefault="00E34597" w:rsidP="005C5F1D">
      <w:pPr>
        <w:spacing w:after="0"/>
        <w:rPr>
          <w:rFonts w:cstheme="minorHAnsi"/>
          <w:color w:val="000000"/>
          <w:szCs w:val="20"/>
        </w:rPr>
      </w:pPr>
      <w:bookmarkStart w:id="3" w:name="_Hlk31877544"/>
      <w:bookmarkStart w:id="4" w:name="_Hlk31881911"/>
      <w:bookmarkStart w:id="5" w:name="_Hlk31874571"/>
      <w:r>
        <w:rPr>
          <w:rFonts w:cstheme="minorHAnsi"/>
          <w:color w:val="000000"/>
          <w:szCs w:val="20"/>
        </w:rPr>
        <w:t xml:space="preserve">There were </w:t>
      </w:r>
      <w:r w:rsidR="00B66AD6" w:rsidRPr="005C5F1D">
        <w:rPr>
          <w:rFonts w:cstheme="minorHAnsi"/>
          <w:color w:val="000000"/>
          <w:szCs w:val="20"/>
        </w:rPr>
        <w:t>951</w:t>
      </w:r>
      <w:r w:rsidR="003C6F6B" w:rsidRPr="001D0FDE">
        <w:rPr>
          <w:rFonts w:cstheme="minorHAnsi"/>
          <w:color w:val="000000"/>
          <w:szCs w:val="20"/>
        </w:rPr>
        <w:t xml:space="preserve"> </w:t>
      </w:r>
      <w:r w:rsidR="00B916E0" w:rsidRPr="00B916E0">
        <w:rPr>
          <w:rFonts w:cstheme="minorHAnsi"/>
          <w:color w:val="000000"/>
          <w:szCs w:val="20"/>
        </w:rPr>
        <w:t xml:space="preserve">unique participants who received waiver services during </w:t>
      </w:r>
      <w:bookmarkStart w:id="6" w:name="_Hlk31874416"/>
      <w:r w:rsidR="00B916E0" w:rsidRPr="00B916E0">
        <w:rPr>
          <w:rFonts w:cstheme="minorHAnsi"/>
          <w:color w:val="000000"/>
          <w:szCs w:val="20"/>
        </w:rPr>
        <w:t>State Fiscal Year 201</w:t>
      </w:r>
      <w:r w:rsidR="00B916E0">
        <w:rPr>
          <w:rFonts w:cstheme="minorHAnsi"/>
          <w:color w:val="000000"/>
          <w:szCs w:val="20"/>
        </w:rPr>
        <w:t>7</w:t>
      </w:r>
      <w:bookmarkEnd w:id="3"/>
      <w:bookmarkEnd w:id="6"/>
      <w:r w:rsidR="006D41A1">
        <w:rPr>
          <w:rFonts w:cstheme="minorHAnsi"/>
          <w:color w:val="000000"/>
          <w:szCs w:val="20"/>
        </w:rPr>
        <w:t xml:space="preserve"> and</w:t>
      </w:r>
      <w:r w:rsidR="003C6F6B">
        <w:rPr>
          <w:rFonts w:cstheme="minorHAnsi"/>
          <w:color w:val="000000"/>
          <w:szCs w:val="20"/>
        </w:rPr>
        <w:t xml:space="preserve"> </w:t>
      </w:r>
      <w:bookmarkEnd w:id="4"/>
      <w:r w:rsidR="005C5F1D" w:rsidRPr="00AB4422">
        <w:rPr>
          <w:rFonts w:cstheme="minorHAnsi"/>
          <w:color w:val="000000"/>
          <w:szCs w:val="20"/>
        </w:rPr>
        <w:t>1,034</w:t>
      </w:r>
      <w:r w:rsidR="005C5F1D" w:rsidRPr="00B916E0">
        <w:rPr>
          <w:rFonts w:cstheme="minorHAnsi"/>
          <w:color w:val="000000"/>
          <w:szCs w:val="20"/>
        </w:rPr>
        <w:t xml:space="preserve"> unique participants who received waiver services during State Fiscal Year 201</w:t>
      </w:r>
      <w:r w:rsidR="005C5F1D">
        <w:rPr>
          <w:rFonts w:cstheme="minorHAnsi"/>
          <w:color w:val="000000"/>
          <w:szCs w:val="20"/>
        </w:rPr>
        <w:t>8</w:t>
      </w:r>
      <w:r w:rsidR="006D41A1">
        <w:rPr>
          <w:rFonts w:cstheme="minorHAnsi"/>
          <w:color w:val="000000"/>
          <w:szCs w:val="20"/>
        </w:rPr>
        <w:t>.</w:t>
      </w:r>
    </w:p>
    <w:bookmarkEnd w:id="5"/>
    <w:p w14:paraId="72AB0DA3" w14:textId="77777777" w:rsidR="00B916E0" w:rsidRPr="00C320D7" w:rsidRDefault="00B916E0" w:rsidP="00B916E0">
      <w:pPr>
        <w:spacing w:after="0"/>
        <w:rPr>
          <w:rFonts w:cstheme="minorHAnsi"/>
          <w:color w:val="000000"/>
          <w:sz w:val="20"/>
          <w:szCs w:val="18"/>
        </w:rPr>
      </w:pPr>
    </w:p>
    <w:p w14:paraId="2737187B" w14:textId="5D70DA98" w:rsidR="00B916E0" w:rsidRPr="00B916E0" w:rsidRDefault="00B916E0" w:rsidP="00B916E0">
      <w:pPr>
        <w:spacing w:after="0"/>
        <w:rPr>
          <w:rFonts w:cstheme="minorHAnsi"/>
          <w:color w:val="000000"/>
          <w:szCs w:val="20"/>
        </w:rPr>
      </w:pPr>
      <w:r w:rsidRPr="00B916E0">
        <w:rPr>
          <w:rFonts w:cstheme="minorHAnsi"/>
          <w:color w:val="000000"/>
          <w:szCs w:val="20"/>
        </w:rPr>
        <w:t xml:space="preserve">Of all services utilized, MFTD waiver </w:t>
      </w:r>
      <w:r w:rsidR="00040C7E">
        <w:rPr>
          <w:rFonts w:cstheme="minorHAnsi"/>
          <w:color w:val="000000"/>
          <w:szCs w:val="20"/>
        </w:rPr>
        <w:t>participants</w:t>
      </w:r>
      <w:r w:rsidRPr="00B916E0">
        <w:rPr>
          <w:rFonts w:cstheme="minorHAnsi"/>
          <w:color w:val="000000"/>
          <w:szCs w:val="20"/>
        </w:rPr>
        <w:t xml:space="preserve"> most frequently used nursing services, </w:t>
      </w:r>
      <w:r w:rsidR="004A1BA9">
        <w:rPr>
          <w:rFonts w:cstheme="minorHAnsi"/>
          <w:color w:val="000000"/>
          <w:szCs w:val="20"/>
        </w:rPr>
        <w:t xml:space="preserve">inpatient </w:t>
      </w:r>
      <w:r w:rsidRPr="00B916E0">
        <w:rPr>
          <w:rFonts w:cstheme="minorHAnsi"/>
          <w:color w:val="000000"/>
          <w:szCs w:val="20"/>
        </w:rPr>
        <w:t>hospital care, prescription drugs, and durable medical equipment and supplies</w:t>
      </w:r>
      <w:r w:rsidR="00040C7E">
        <w:rPr>
          <w:rFonts w:cstheme="minorHAnsi"/>
          <w:color w:val="000000"/>
          <w:szCs w:val="20"/>
        </w:rPr>
        <w:t xml:space="preserve">; </w:t>
      </w:r>
      <w:r w:rsidRPr="00B916E0">
        <w:rPr>
          <w:rFonts w:cstheme="minorHAnsi"/>
          <w:color w:val="000000"/>
          <w:szCs w:val="20"/>
        </w:rPr>
        <w:t xml:space="preserve">all of which are services provided under the Medicaid State Plan. Medicaid State Plan service expenditures for MFTD Waiver participants </w:t>
      </w:r>
      <w:r w:rsidR="008E6B92">
        <w:rPr>
          <w:rFonts w:cstheme="minorHAnsi"/>
          <w:color w:val="000000"/>
          <w:szCs w:val="20"/>
        </w:rPr>
        <w:t xml:space="preserve">in State Fiscal Year 2017 </w:t>
      </w:r>
      <w:r w:rsidR="00C320D7">
        <w:rPr>
          <w:rFonts w:cstheme="minorHAnsi"/>
          <w:color w:val="000000"/>
          <w:szCs w:val="20"/>
        </w:rPr>
        <w:t>are</w:t>
      </w:r>
      <w:r w:rsidR="008E6B92">
        <w:rPr>
          <w:rFonts w:cstheme="minorHAnsi"/>
          <w:color w:val="000000"/>
          <w:szCs w:val="20"/>
        </w:rPr>
        <w:t xml:space="preserve"> </w:t>
      </w:r>
      <w:r w:rsidRPr="00B916E0">
        <w:rPr>
          <w:rFonts w:cstheme="minorHAnsi"/>
          <w:color w:val="000000"/>
          <w:szCs w:val="20"/>
        </w:rPr>
        <w:t>shown in Figure 1</w:t>
      </w:r>
      <w:r w:rsidR="008E6B92">
        <w:rPr>
          <w:rFonts w:cstheme="minorHAnsi"/>
          <w:color w:val="000000"/>
          <w:szCs w:val="20"/>
        </w:rPr>
        <w:t>-a</w:t>
      </w:r>
      <w:r w:rsidRPr="00B916E0">
        <w:rPr>
          <w:rFonts w:cstheme="minorHAnsi"/>
          <w:color w:val="000000"/>
          <w:szCs w:val="20"/>
        </w:rPr>
        <w:t xml:space="preserve"> below</w:t>
      </w:r>
      <w:r w:rsidR="008E6B92">
        <w:rPr>
          <w:rFonts w:cstheme="minorHAnsi"/>
          <w:color w:val="000000"/>
          <w:szCs w:val="20"/>
        </w:rPr>
        <w:t xml:space="preserve"> and expenditures for State Fiscal Year 2018 </w:t>
      </w:r>
      <w:r w:rsidR="00C320D7">
        <w:rPr>
          <w:rFonts w:cstheme="minorHAnsi"/>
          <w:color w:val="000000"/>
          <w:szCs w:val="20"/>
        </w:rPr>
        <w:t>are</w:t>
      </w:r>
      <w:r w:rsidR="008E6B92">
        <w:rPr>
          <w:rFonts w:cstheme="minorHAnsi"/>
          <w:color w:val="000000"/>
          <w:szCs w:val="20"/>
        </w:rPr>
        <w:t xml:space="preserve"> </w:t>
      </w:r>
      <w:r w:rsidR="008E6B92" w:rsidRPr="00B916E0">
        <w:rPr>
          <w:rFonts w:cstheme="minorHAnsi"/>
          <w:color w:val="000000"/>
          <w:szCs w:val="20"/>
        </w:rPr>
        <w:t>shown in Figure 1</w:t>
      </w:r>
      <w:r w:rsidR="008E6B92">
        <w:rPr>
          <w:rFonts w:cstheme="minorHAnsi"/>
          <w:color w:val="000000"/>
          <w:szCs w:val="20"/>
        </w:rPr>
        <w:t>-b</w:t>
      </w:r>
      <w:r w:rsidRPr="00B916E0">
        <w:rPr>
          <w:rFonts w:cstheme="minorHAnsi"/>
          <w:color w:val="000000"/>
          <w:szCs w:val="20"/>
        </w:rPr>
        <w:t>.</w:t>
      </w:r>
    </w:p>
    <w:p w14:paraId="07B300AD" w14:textId="77777777" w:rsidR="00B916E0" w:rsidRPr="00C320D7" w:rsidRDefault="00B916E0" w:rsidP="00B916E0">
      <w:pPr>
        <w:spacing w:after="0"/>
        <w:rPr>
          <w:rFonts w:cstheme="minorHAnsi"/>
          <w:b/>
          <w:bCs/>
          <w:color w:val="000000"/>
          <w:sz w:val="20"/>
          <w:szCs w:val="18"/>
        </w:rPr>
      </w:pPr>
    </w:p>
    <w:p w14:paraId="4F17850F" w14:textId="381B97D8" w:rsidR="008E6B92" w:rsidRDefault="008E6B92" w:rsidP="008E6B92">
      <w:pPr>
        <w:spacing w:after="0"/>
        <w:rPr>
          <w:rFonts w:cstheme="minorHAnsi"/>
          <w:b/>
          <w:bCs/>
          <w:color w:val="000000"/>
          <w:szCs w:val="20"/>
        </w:rPr>
      </w:pPr>
      <w:r>
        <w:rPr>
          <w:rFonts w:cstheme="minorHAnsi"/>
          <w:b/>
          <w:bCs/>
          <w:color w:val="000000"/>
          <w:szCs w:val="20"/>
        </w:rPr>
        <w:t>Figure 1-a</w:t>
      </w:r>
    </w:p>
    <w:tbl>
      <w:tblPr>
        <w:tblStyle w:val="TableGrid"/>
        <w:tblW w:w="0" w:type="auto"/>
        <w:tblLook w:val="04A0" w:firstRow="1" w:lastRow="0" w:firstColumn="1" w:lastColumn="0" w:noHBand="0" w:noVBand="1"/>
      </w:tblPr>
      <w:tblGrid>
        <w:gridCol w:w="2337"/>
        <w:gridCol w:w="2337"/>
        <w:gridCol w:w="2338"/>
        <w:gridCol w:w="2338"/>
      </w:tblGrid>
      <w:tr w:rsidR="008E6B92" w14:paraId="1532DD7B" w14:textId="77777777" w:rsidTr="00C320D7">
        <w:tc>
          <w:tcPr>
            <w:tcW w:w="9350" w:type="dxa"/>
            <w:gridSpan w:val="4"/>
          </w:tcPr>
          <w:p w14:paraId="54587B72" w14:textId="77777777" w:rsidR="008E6B92" w:rsidRDefault="008E6B92" w:rsidP="00C320D7">
            <w:pPr>
              <w:spacing w:line="259" w:lineRule="auto"/>
              <w:jc w:val="center"/>
              <w:rPr>
                <w:rFonts w:cstheme="minorHAnsi"/>
                <w:b/>
                <w:bCs/>
                <w:color w:val="000000"/>
                <w:szCs w:val="20"/>
              </w:rPr>
            </w:pPr>
            <w:r>
              <w:rPr>
                <w:rFonts w:cstheme="minorHAnsi"/>
                <w:b/>
                <w:bCs/>
                <w:color w:val="000000"/>
                <w:szCs w:val="20"/>
              </w:rPr>
              <w:t>Regular Medicaid State Plan Services Provided to MFTD Waiver Participants</w:t>
            </w:r>
          </w:p>
          <w:p w14:paraId="6184ACF0" w14:textId="77777777" w:rsidR="008E6B92" w:rsidRDefault="008E6B92" w:rsidP="00C320D7">
            <w:pPr>
              <w:spacing w:line="259" w:lineRule="auto"/>
              <w:jc w:val="center"/>
              <w:rPr>
                <w:rFonts w:cstheme="minorHAnsi"/>
                <w:b/>
                <w:bCs/>
                <w:color w:val="000000"/>
                <w:szCs w:val="20"/>
              </w:rPr>
            </w:pPr>
            <w:r>
              <w:rPr>
                <w:rFonts w:cstheme="minorHAnsi"/>
                <w:b/>
                <w:bCs/>
                <w:color w:val="000000"/>
                <w:szCs w:val="20"/>
              </w:rPr>
              <w:t>State Fiscal Year 2017</w:t>
            </w:r>
          </w:p>
          <w:p w14:paraId="39EB5BF0" w14:textId="77777777" w:rsidR="008E6B92" w:rsidRDefault="008E6B92" w:rsidP="00C320D7">
            <w:pPr>
              <w:spacing w:line="259" w:lineRule="auto"/>
              <w:jc w:val="center"/>
              <w:rPr>
                <w:rFonts w:cstheme="minorHAnsi"/>
                <w:b/>
                <w:bCs/>
                <w:color w:val="000000"/>
                <w:szCs w:val="20"/>
              </w:rPr>
            </w:pPr>
            <w:r>
              <w:rPr>
                <w:rFonts w:cstheme="minorHAnsi"/>
                <w:b/>
                <w:bCs/>
                <w:color w:val="000000"/>
                <w:szCs w:val="20"/>
              </w:rPr>
              <w:t xml:space="preserve">Total Waiver Participants: </w:t>
            </w:r>
            <w:r w:rsidRPr="008E6B92">
              <w:rPr>
                <w:rFonts w:cstheme="minorHAnsi"/>
                <w:b/>
                <w:bCs/>
                <w:color w:val="000000"/>
                <w:szCs w:val="20"/>
              </w:rPr>
              <w:t>951</w:t>
            </w:r>
            <w:r w:rsidRPr="001D0FDE">
              <w:rPr>
                <w:rFonts w:cstheme="minorHAnsi"/>
                <w:color w:val="000000"/>
                <w:szCs w:val="20"/>
              </w:rPr>
              <w:t xml:space="preserve"> </w:t>
            </w:r>
          </w:p>
        </w:tc>
      </w:tr>
      <w:tr w:rsidR="008E6B92" w14:paraId="502C6677" w14:textId="77777777" w:rsidTr="00C320D7">
        <w:tc>
          <w:tcPr>
            <w:tcW w:w="2337" w:type="dxa"/>
            <w:vAlign w:val="center"/>
          </w:tcPr>
          <w:p w14:paraId="5B67829C" w14:textId="77777777" w:rsidR="008E6B92" w:rsidRPr="00B916E0" w:rsidRDefault="008E6B92" w:rsidP="00C320D7">
            <w:pPr>
              <w:spacing w:line="259" w:lineRule="auto"/>
              <w:jc w:val="center"/>
              <w:rPr>
                <w:rFonts w:cstheme="minorHAnsi"/>
                <w:b/>
                <w:bCs/>
                <w:color w:val="000000"/>
                <w:szCs w:val="20"/>
              </w:rPr>
            </w:pPr>
            <w:r w:rsidRPr="00B916E0">
              <w:rPr>
                <w:rFonts w:cstheme="minorHAnsi"/>
                <w:b/>
                <w:bCs/>
                <w:color w:val="000000"/>
                <w:szCs w:val="20"/>
              </w:rPr>
              <w:t>Basic</w:t>
            </w:r>
          </w:p>
          <w:p w14:paraId="2D0A8D17" w14:textId="77777777" w:rsidR="008E6B92" w:rsidRPr="00B916E0" w:rsidRDefault="008E6B92" w:rsidP="00C320D7">
            <w:pPr>
              <w:spacing w:line="259" w:lineRule="auto"/>
              <w:jc w:val="center"/>
              <w:rPr>
                <w:rFonts w:cstheme="minorHAnsi"/>
                <w:b/>
                <w:bCs/>
                <w:color w:val="000000"/>
                <w:szCs w:val="20"/>
              </w:rPr>
            </w:pPr>
            <w:r w:rsidRPr="00B916E0">
              <w:rPr>
                <w:rFonts w:cstheme="minorHAnsi"/>
                <w:b/>
                <w:bCs/>
                <w:color w:val="000000"/>
                <w:szCs w:val="20"/>
              </w:rPr>
              <w:t>Medicaid</w:t>
            </w:r>
          </w:p>
          <w:p w14:paraId="08D36CD9" w14:textId="77777777" w:rsidR="008E6B92" w:rsidRPr="00B916E0" w:rsidRDefault="008E6B92" w:rsidP="00C320D7">
            <w:pPr>
              <w:spacing w:line="259" w:lineRule="auto"/>
              <w:jc w:val="center"/>
              <w:rPr>
                <w:rFonts w:cstheme="minorHAnsi"/>
                <w:b/>
                <w:bCs/>
                <w:color w:val="000000"/>
                <w:szCs w:val="20"/>
              </w:rPr>
            </w:pPr>
            <w:r w:rsidRPr="00B916E0">
              <w:rPr>
                <w:rFonts w:cstheme="minorHAnsi"/>
                <w:b/>
                <w:bCs/>
                <w:color w:val="000000"/>
                <w:szCs w:val="20"/>
              </w:rPr>
              <w:t>Service</w:t>
            </w:r>
          </w:p>
        </w:tc>
        <w:tc>
          <w:tcPr>
            <w:tcW w:w="2337" w:type="dxa"/>
            <w:vAlign w:val="center"/>
          </w:tcPr>
          <w:p w14:paraId="32036ADE" w14:textId="77777777" w:rsidR="008E6B92" w:rsidRPr="00B916E0" w:rsidRDefault="008E6B92" w:rsidP="00C320D7">
            <w:pPr>
              <w:spacing w:line="259" w:lineRule="auto"/>
              <w:jc w:val="center"/>
              <w:rPr>
                <w:rFonts w:cstheme="minorHAnsi"/>
                <w:b/>
                <w:bCs/>
                <w:color w:val="000000"/>
                <w:szCs w:val="20"/>
              </w:rPr>
            </w:pPr>
            <w:r w:rsidRPr="00B916E0">
              <w:rPr>
                <w:rFonts w:cstheme="minorHAnsi"/>
                <w:b/>
                <w:bCs/>
                <w:color w:val="000000"/>
                <w:szCs w:val="20"/>
              </w:rPr>
              <w:t>Unduplicated Participants Receiving Service</w:t>
            </w:r>
          </w:p>
        </w:tc>
        <w:tc>
          <w:tcPr>
            <w:tcW w:w="2338" w:type="dxa"/>
            <w:vAlign w:val="center"/>
          </w:tcPr>
          <w:p w14:paraId="48279CAA" w14:textId="77777777" w:rsidR="008E6B92" w:rsidRDefault="008E6B92" w:rsidP="00C320D7">
            <w:pPr>
              <w:spacing w:line="259" w:lineRule="auto"/>
              <w:jc w:val="center"/>
              <w:rPr>
                <w:rFonts w:cstheme="minorHAnsi"/>
                <w:b/>
                <w:bCs/>
                <w:color w:val="000000"/>
                <w:szCs w:val="20"/>
              </w:rPr>
            </w:pPr>
            <w:r>
              <w:rPr>
                <w:rFonts w:cstheme="minorHAnsi"/>
                <w:b/>
                <w:bCs/>
                <w:color w:val="000000"/>
                <w:szCs w:val="20"/>
              </w:rPr>
              <w:t xml:space="preserve">Total </w:t>
            </w:r>
          </w:p>
          <w:p w14:paraId="32B213AE" w14:textId="77777777" w:rsidR="008E6B92" w:rsidRDefault="008E6B92" w:rsidP="00C320D7">
            <w:pPr>
              <w:spacing w:line="259" w:lineRule="auto"/>
              <w:jc w:val="center"/>
              <w:rPr>
                <w:rFonts w:cstheme="minorHAnsi"/>
                <w:b/>
                <w:bCs/>
                <w:color w:val="000000"/>
                <w:szCs w:val="20"/>
              </w:rPr>
            </w:pPr>
            <w:r>
              <w:rPr>
                <w:rFonts w:cstheme="minorHAnsi"/>
                <w:b/>
                <w:bCs/>
                <w:color w:val="000000"/>
                <w:szCs w:val="20"/>
              </w:rPr>
              <w:t xml:space="preserve">Service </w:t>
            </w:r>
          </w:p>
          <w:p w14:paraId="74A9BF97" w14:textId="77777777" w:rsidR="008E6B92" w:rsidRPr="00B916E0" w:rsidRDefault="008E6B92" w:rsidP="00C320D7">
            <w:pPr>
              <w:spacing w:line="259" w:lineRule="auto"/>
              <w:jc w:val="center"/>
              <w:rPr>
                <w:rFonts w:cstheme="minorHAnsi"/>
                <w:b/>
                <w:bCs/>
                <w:color w:val="000000"/>
                <w:szCs w:val="20"/>
              </w:rPr>
            </w:pPr>
            <w:r>
              <w:rPr>
                <w:rFonts w:cstheme="minorHAnsi"/>
                <w:b/>
                <w:bCs/>
                <w:color w:val="000000"/>
                <w:szCs w:val="20"/>
              </w:rPr>
              <w:t>Expenditures</w:t>
            </w:r>
          </w:p>
        </w:tc>
        <w:tc>
          <w:tcPr>
            <w:tcW w:w="2338" w:type="dxa"/>
            <w:vAlign w:val="center"/>
          </w:tcPr>
          <w:p w14:paraId="2F280BB4" w14:textId="77777777" w:rsidR="008E6B92" w:rsidRDefault="008E6B92" w:rsidP="00C320D7">
            <w:pPr>
              <w:spacing w:line="259" w:lineRule="auto"/>
              <w:jc w:val="center"/>
              <w:rPr>
                <w:rFonts w:cstheme="minorHAnsi"/>
                <w:b/>
                <w:bCs/>
                <w:color w:val="000000"/>
                <w:szCs w:val="20"/>
              </w:rPr>
            </w:pPr>
            <w:r>
              <w:rPr>
                <w:rFonts w:cstheme="minorHAnsi"/>
                <w:b/>
                <w:bCs/>
                <w:color w:val="000000"/>
                <w:szCs w:val="20"/>
              </w:rPr>
              <w:t>Average Service</w:t>
            </w:r>
          </w:p>
          <w:p w14:paraId="2E55B802" w14:textId="77777777" w:rsidR="008E6B92" w:rsidRDefault="008E6B92" w:rsidP="00C320D7">
            <w:pPr>
              <w:spacing w:line="259" w:lineRule="auto"/>
              <w:jc w:val="center"/>
              <w:rPr>
                <w:rFonts w:cstheme="minorHAnsi"/>
                <w:b/>
                <w:bCs/>
                <w:color w:val="000000"/>
                <w:szCs w:val="20"/>
              </w:rPr>
            </w:pPr>
            <w:r>
              <w:rPr>
                <w:rFonts w:cstheme="minorHAnsi"/>
                <w:b/>
                <w:bCs/>
                <w:color w:val="000000"/>
                <w:szCs w:val="20"/>
              </w:rPr>
              <w:t>Expenditures</w:t>
            </w:r>
          </w:p>
          <w:p w14:paraId="2980E05F" w14:textId="77777777" w:rsidR="008E6B92" w:rsidRPr="00B916E0" w:rsidRDefault="008E6B92" w:rsidP="00C320D7">
            <w:pPr>
              <w:spacing w:line="259" w:lineRule="auto"/>
              <w:jc w:val="center"/>
              <w:rPr>
                <w:rFonts w:cstheme="minorHAnsi"/>
                <w:b/>
                <w:bCs/>
                <w:color w:val="000000"/>
                <w:szCs w:val="20"/>
              </w:rPr>
            </w:pPr>
            <w:r>
              <w:rPr>
                <w:rFonts w:cstheme="minorHAnsi"/>
                <w:b/>
                <w:bCs/>
                <w:color w:val="000000"/>
                <w:szCs w:val="20"/>
              </w:rPr>
              <w:t>Per Participant</w:t>
            </w:r>
          </w:p>
        </w:tc>
      </w:tr>
      <w:tr w:rsidR="008E6B92" w14:paraId="13EC362A" w14:textId="77777777" w:rsidTr="00C320D7">
        <w:trPr>
          <w:trHeight w:val="323"/>
        </w:trPr>
        <w:tc>
          <w:tcPr>
            <w:tcW w:w="2337" w:type="dxa"/>
          </w:tcPr>
          <w:p w14:paraId="5263C7C9" w14:textId="43412A33" w:rsidR="008E6B92" w:rsidRPr="0003602B" w:rsidRDefault="008E6B92" w:rsidP="00C320D7">
            <w:pPr>
              <w:spacing w:line="259" w:lineRule="auto"/>
              <w:rPr>
                <w:rFonts w:cstheme="minorHAnsi"/>
                <w:color w:val="000000"/>
                <w:szCs w:val="20"/>
              </w:rPr>
            </w:pPr>
            <w:r w:rsidRPr="0003602B">
              <w:rPr>
                <w:rFonts w:cstheme="minorHAnsi"/>
                <w:color w:val="000000"/>
                <w:szCs w:val="20"/>
              </w:rPr>
              <w:t>Nursing</w:t>
            </w:r>
            <w:r w:rsidR="00DD364C">
              <w:rPr>
                <w:rFonts w:cstheme="minorHAnsi"/>
                <w:color w:val="000000"/>
                <w:szCs w:val="20"/>
              </w:rPr>
              <w:t xml:space="preserve"> Services</w:t>
            </w:r>
          </w:p>
        </w:tc>
        <w:tc>
          <w:tcPr>
            <w:tcW w:w="2337" w:type="dxa"/>
            <w:vAlign w:val="center"/>
          </w:tcPr>
          <w:p w14:paraId="58F43AB7" w14:textId="77777777" w:rsidR="008E6B92" w:rsidRPr="00B916E0" w:rsidRDefault="008E6B92" w:rsidP="00C320D7">
            <w:pPr>
              <w:spacing w:line="259" w:lineRule="auto"/>
              <w:jc w:val="center"/>
              <w:rPr>
                <w:rFonts w:cstheme="minorHAnsi"/>
                <w:color w:val="000000"/>
                <w:szCs w:val="20"/>
              </w:rPr>
            </w:pPr>
            <w:r>
              <w:rPr>
                <w:rFonts w:cstheme="minorHAnsi"/>
                <w:color w:val="000000"/>
                <w:szCs w:val="20"/>
              </w:rPr>
              <w:t>871</w:t>
            </w:r>
          </w:p>
        </w:tc>
        <w:tc>
          <w:tcPr>
            <w:tcW w:w="2338" w:type="dxa"/>
            <w:vAlign w:val="center"/>
          </w:tcPr>
          <w:p w14:paraId="2C7D705F" w14:textId="239D4267" w:rsidR="008E6B92" w:rsidRPr="00B916E0" w:rsidRDefault="008E6B92" w:rsidP="00C320D7">
            <w:pPr>
              <w:spacing w:line="259" w:lineRule="auto"/>
              <w:jc w:val="center"/>
              <w:rPr>
                <w:rFonts w:cstheme="minorHAnsi"/>
                <w:color w:val="000000"/>
                <w:szCs w:val="20"/>
              </w:rPr>
            </w:pPr>
            <w:r>
              <w:rPr>
                <w:rFonts w:cstheme="minorHAnsi"/>
                <w:color w:val="000000"/>
                <w:szCs w:val="20"/>
              </w:rPr>
              <w:t>$64,747,884</w:t>
            </w:r>
          </w:p>
        </w:tc>
        <w:tc>
          <w:tcPr>
            <w:tcW w:w="2338" w:type="dxa"/>
            <w:vAlign w:val="center"/>
          </w:tcPr>
          <w:p w14:paraId="634CC9F2" w14:textId="7EECB088" w:rsidR="008E6B92" w:rsidRPr="00B916E0" w:rsidRDefault="008E6B92" w:rsidP="00C320D7">
            <w:pPr>
              <w:spacing w:line="259" w:lineRule="auto"/>
              <w:jc w:val="center"/>
              <w:rPr>
                <w:rFonts w:cstheme="minorHAnsi"/>
                <w:color w:val="000000"/>
                <w:szCs w:val="20"/>
              </w:rPr>
            </w:pPr>
            <w:r>
              <w:rPr>
                <w:rFonts w:cstheme="minorHAnsi"/>
                <w:color w:val="000000"/>
                <w:szCs w:val="20"/>
              </w:rPr>
              <w:t>$77,337</w:t>
            </w:r>
          </w:p>
        </w:tc>
      </w:tr>
      <w:tr w:rsidR="008E6B92" w14:paraId="18218E74" w14:textId="77777777" w:rsidTr="00C320D7">
        <w:tc>
          <w:tcPr>
            <w:tcW w:w="2337" w:type="dxa"/>
          </w:tcPr>
          <w:p w14:paraId="67E6964A" w14:textId="77777777" w:rsidR="008E6B92" w:rsidRPr="0003602B" w:rsidRDefault="008E6B92" w:rsidP="00C320D7">
            <w:pPr>
              <w:spacing w:line="259" w:lineRule="auto"/>
              <w:rPr>
                <w:rFonts w:cstheme="minorHAnsi"/>
                <w:color w:val="000000"/>
                <w:szCs w:val="20"/>
              </w:rPr>
            </w:pPr>
            <w:r w:rsidRPr="0003602B">
              <w:rPr>
                <w:rFonts w:cstheme="minorHAnsi"/>
                <w:color w:val="000000"/>
                <w:szCs w:val="20"/>
              </w:rPr>
              <w:t>Inpatient Hospital</w:t>
            </w:r>
            <w:r>
              <w:rPr>
                <w:rFonts w:cstheme="minorHAnsi"/>
                <w:color w:val="000000"/>
                <w:szCs w:val="20"/>
              </w:rPr>
              <w:t xml:space="preserve"> Care</w:t>
            </w:r>
          </w:p>
        </w:tc>
        <w:tc>
          <w:tcPr>
            <w:tcW w:w="2337" w:type="dxa"/>
            <w:vAlign w:val="center"/>
          </w:tcPr>
          <w:p w14:paraId="14207518" w14:textId="77777777" w:rsidR="008E6B92" w:rsidRPr="00B916E0" w:rsidRDefault="008E6B92" w:rsidP="00C320D7">
            <w:pPr>
              <w:spacing w:line="259" w:lineRule="auto"/>
              <w:jc w:val="center"/>
              <w:rPr>
                <w:rFonts w:cstheme="minorHAnsi"/>
                <w:color w:val="000000"/>
                <w:szCs w:val="20"/>
              </w:rPr>
            </w:pPr>
            <w:r>
              <w:rPr>
                <w:rFonts w:cstheme="minorHAnsi"/>
                <w:color w:val="000000"/>
                <w:szCs w:val="20"/>
              </w:rPr>
              <w:t>372</w:t>
            </w:r>
          </w:p>
        </w:tc>
        <w:tc>
          <w:tcPr>
            <w:tcW w:w="2338" w:type="dxa"/>
            <w:vAlign w:val="center"/>
          </w:tcPr>
          <w:p w14:paraId="3C38D5E3" w14:textId="7315E749" w:rsidR="008E6B92" w:rsidRPr="00B916E0" w:rsidRDefault="008E6B92" w:rsidP="00C320D7">
            <w:pPr>
              <w:spacing w:line="259" w:lineRule="auto"/>
              <w:jc w:val="center"/>
              <w:rPr>
                <w:rFonts w:cstheme="minorHAnsi"/>
                <w:color w:val="000000"/>
                <w:szCs w:val="20"/>
              </w:rPr>
            </w:pPr>
            <w:r>
              <w:rPr>
                <w:rFonts w:cstheme="minorHAnsi"/>
                <w:color w:val="000000"/>
                <w:szCs w:val="20"/>
              </w:rPr>
              <w:t>$27,438,666</w:t>
            </w:r>
          </w:p>
        </w:tc>
        <w:tc>
          <w:tcPr>
            <w:tcW w:w="2338" w:type="dxa"/>
            <w:vAlign w:val="center"/>
          </w:tcPr>
          <w:p w14:paraId="6B7239D5" w14:textId="21DDAF12" w:rsidR="008E6B92" w:rsidRPr="00B916E0" w:rsidRDefault="008E6B92" w:rsidP="00C320D7">
            <w:pPr>
              <w:spacing w:line="259" w:lineRule="auto"/>
              <w:jc w:val="center"/>
              <w:rPr>
                <w:rFonts w:cstheme="minorHAnsi"/>
                <w:color w:val="000000"/>
                <w:szCs w:val="20"/>
              </w:rPr>
            </w:pPr>
            <w:r>
              <w:rPr>
                <w:rFonts w:cstheme="minorHAnsi"/>
                <w:color w:val="000000"/>
                <w:szCs w:val="20"/>
              </w:rPr>
              <w:t>$73,759</w:t>
            </w:r>
          </w:p>
        </w:tc>
      </w:tr>
      <w:tr w:rsidR="008E6B92" w14:paraId="76A6A2F4" w14:textId="77777777" w:rsidTr="00C320D7">
        <w:tc>
          <w:tcPr>
            <w:tcW w:w="2337" w:type="dxa"/>
          </w:tcPr>
          <w:p w14:paraId="5A62A52C" w14:textId="77777777" w:rsidR="008E6B92" w:rsidRPr="0003602B" w:rsidRDefault="008E6B92" w:rsidP="00C320D7">
            <w:pPr>
              <w:spacing w:line="259" w:lineRule="auto"/>
              <w:rPr>
                <w:rFonts w:cstheme="minorHAnsi"/>
                <w:color w:val="000000"/>
                <w:szCs w:val="20"/>
              </w:rPr>
            </w:pPr>
            <w:r w:rsidRPr="0003602B">
              <w:rPr>
                <w:rFonts w:cstheme="minorHAnsi"/>
                <w:color w:val="000000"/>
                <w:szCs w:val="20"/>
              </w:rPr>
              <w:t>Prescription Drugs</w:t>
            </w:r>
          </w:p>
        </w:tc>
        <w:tc>
          <w:tcPr>
            <w:tcW w:w="2337" w:type="dxa"/>
            <w:vAlign w:val="center"/>
          </w:tcPr>
          <w:p w14:paraId="15676932" w14:textId="77777777" w:rsidR="008E6B92" w:rsidRPr="00B916E0" w:rsidRDefault="008E6B92" w:rsidP="00C320D7">
            <w:pPr>
              <w:spacing w:line="259" w:lineRule="auto"/>
              <w:jc w:val="center"/>
              <w:rPr>
                <w:rFonts w:cstheme="minorHAnsi"/>
                <w:color w:val="000000"/>
                <w:szCs w:val="20"/>
              </w:rPr>
            </w:pPr>
            <w:r>
              <w:rPr>
                <w:rFonts w:cstheme="minorHAnsi"/>
                <w:color w:val="000000"/>
                <w:szCs w:val="20"/>
              </w:rPr>
              <w:t>835</w:t>
            </w:r>
          </w:p>
        </w:tc>
        <w:tc>
          <w:tcPr>
            <w:tcW w:w="2338" w:type="dxa"/>
            <w:vAlign w:val="center"/>
          </w:tcPr>
          <w:p w14:paraId="3B3B5F55" w14:textId="61E49231" w:rsidR="008E6B92" w:rsidRPr="00B916E0" w:rsidRDefault="008E6B92" w:rsidP="00C320D7">
            <w:pPr>
              <w:spacing w:line="259" w:lineRule="auto"/>
              <w:jc w:val="center"/>
              <w:rPr>
                <w:rFonts w:cstheme="minorHAnsi"/>
                <w:color w:val="000000"/>
                <w:szCs w:val="20"/>
              </w:rPr>
            </w:pPr>
            <w:r>
              <w:rPr>
                <w:rFonts w:cstheme="minorHAnsi"/>
                <w:color w:val="000000"/>
                <w:szCs w:val="20"/>
              </w:rPr>
              <w:t>$</w:t>
            </w:r>
            <w:r w:rsidRPr="003534D0">
              <w:rPr>
                <w:rFonts w:cstheme="minorHAnsi"/>
                <w:color w:val="000000"/>
                <w:szCs w:val="20"/>
              </w:rPr>
              <w:t>9</w:t>
            </w:r>
            <w:r>
              <w:rPr>
                <w:rFonts w:cstheme="minorHAnsi"/>
                <w:color w:val="000000"/>
                <w:szCs w:val="20"/>
              </w:rPr>
              <w:t>,</w:t>
            </w:r>
            <w:r w:rsidRPr="003534D0">
              <w:rPr>
                <w:rFonts w:cstheme="minorHAnsi"/>
                <w:color w:val="000000"/>
                <w:szCs w:val="20"/>
              </w:rPr>
              <w:t>808</w:t>
            </w:r>
            <w:r>
              <w:rPr>
                <w:rFonts w:cstheme="minorHAnsi"/>
                <w:color w:val="000000"/>
                <w:szCs w:val="20"/>
              </w:rPr>
              <w:t>,</w:t>
            </w:r>
            <w:r w:rsidRPr="003534D0">
              <w:rPr>
                <w:rFonts w:cstheme="minorHAnsi"/>
                <w:color w:val="000000"/>
                <w:szCs w:val="20"/>
              </w:rPr>
              <w:t>382</w:t>
            </w:r>
          </w:p>
        </w:tc>
        <w:tc>
          <w:tcPr>
            <w:tcW w:w="2338" w:type="dxa"/>
            <w:vAlign w:val="center"/>
          </w:tcPr>
          <w:p w14:paraId="6FC5143F" w14:textId="0F1E512F" w:rsidR="008E6B92" w:rsidRPr="00B916E0" w:rsidRDefault="008E6B92" w:rsidP="00C320D7">
            <w:pPr>
              <w:spacing w:line="259" w:lineRule="auto"/>
              <w:jc w:val="center"/>
              <w:rPr>
                <w:rFonts w:cstheme="minorHAnsi"/>
                <w:color w:val="000000"/>
                <w:szCs w:val="20"/>
              </w:rPr>
            </w:pPr>
            <w:r>
              <w:rPr>
                <w:rFonts w:cstheme="minorHAnsi"/>
                <w:color w:val="000000"/>
                <w:szCs w:val="20"/>
              </w:rPr>
              <w:t>$11,746</w:t>
            </w:r>
          </w:p>
        </w:tc>
      </w:tr>
      <w:tr w:rsidR="008E6B92" w14:paraId="16D8D167" w14:textId="77777777" w:rsidTr="00C320D7">
        <w:tc>
          <w:tcPr>
            <w:tcW w:w="2337" w:type="dxa"/>
          </w:tcPr>
          <w:p w14:paraId="71C66465" w14:textId="77777777" w:rsidR="008E6B92" w:rsidRPr="0003602B" w:rsidRDefault="008E6B92" w:rsidP="00C320D7">
            <w:pPr>
              <w:spacing w:line="259" w:lineRule="auto"/>
              <w:rPr>
                <w:rFonts w:cstheme="minorHAnsi"/>
                <w:color w:val="000000"/>
                <w:szCs w:val="20"/>
              </w:rPr>
            </w:pPr>
            <w:r w:rsidRPr="0003602B">
              <w:rPr>
                <w:rFonts w:cstheme="minorHAnsi"/>
                <w:color w:val="000000"/>
                <w:szCs w:val="20"/>
              </w:rPr>
              <w:t>Medical Supplies</w:t>
            </w:r>
          </w:p>
        </w:tc>
        <w:tc>
          <w:tcPr>
            <w:tcW w:w="2337" w:type="dxa"/>
            <w:vAlign w:val="center"/>
          </w:tcPr>
          <w:p w14:paraId="63067D56" w14:textId="77777777" w:rsidR="008E6B92" w:rsidRPr="00B916E0" w:rsidRDefault="008E6B92" w:rsidP="00C320D7">
            <w:pPr>
              <w:spacing w:line="259" w:lineRule="auto"/>
              <w:jc w:val="center"/>
              <w:rPr>
                <w:rFonts w:cstheme="minorHAnsi"/>
                <w:color w:val="000000"/>
                <w:szCs w:val="20"/>
              </w:rPr>
            </w:pPr>
            <w:r>
              <w:rPr>
                <w:rFonts w:cstheme="minorHAnsi"/>
                <w:color w:val="000000"/>
                <w:szCs w:val="20"/>
              </w:rPr>
              <w:t>851</w:t>
            </w:r>
          </w:p>
        </w:tc>
        <w:tc>
          <w:tcPr>
            <w:tcW w:w="2338" w:type="dxa"/>
            <w:vAlign w:val="center"/>
          </w:tcPr>
          <w:p w14:paraId="0B0335D2" w14:textId="7F2C4444" w:rsidR="008E6B92" w:rsidRPr="00B916E0" w:rsidRDefault="008E6B92" w:rsidP="00C320D7">
            <w:pPr>
              <w:spacing w:line="259" w:lineRule="auto"/>
              <w:jc w:val="center"/>
              <w:rPr>
                <w:rFonts w:cstheme="minorHAnsi"/>
                <w:color w:val="000000"/>
                <w:szCs w:val="20"/>
              </w:rPr>
            </w:pPr>
            <w:r>
              <w:rPr>
                <w:rFonts w:cstheme="minorHAnsi"/>
                <w:color w:val="000000"/>
                <w:szCs w:val="20"/>
              </w:rPr>
              <w:t>$</w:t>
            </w:r>
            <w:r w:rsidRPr="003534D0">
              <w:rPr>
                <w:rFonts w:cstheme="minorHAnsi"/>
                <w:color w:val="000000"/>
                <w:szCs w:val="20"/>
              </w:rPr>
              <w:t>6</w:t>
            </w:r>
            <w:r>
              <w:rPr>
                <w:rFonts w:cstheme="minorHAnsi"/>
                <w:color w:val="000000"/>
                <w:szCs w:val="20"/>
              </w:rPr>
              <w:t>,</w:t>
            </w:r>
            <w:r w:rsidRPr="003534D0">
              <w:rPr>
                <w:rFonts w:cstheme="minorHAnsi"/>
                <w:color w:val="000000"/>
                <w:szCs w:val="20"/>
              </w:rPr>
              <w:t>577</w:t>
            </w:r>
            <w:r>
              <w:rPr>
                <w:rFonts w:cstheme="minorHAnsi"/>
                <w:color w:val="000000"/>
                <w:szCs w:val="20"/>
              </w:rPr>
              <w:t>,</w:t>
            </w:r>
            <w:r w:rsidRPr="003534D0">
              <w:rPr>
                <w:rFonts w:cstheme="minorHAnsi"/>
                <w:color w:val="000000"/>
                <w:szCs w:val="20"/>
              </w:rPr>
              <w:t>58</w:t>
            </w:r>
            <w:r>
              <w:rPr>
                <w:rFonts w:cstheme="minorHAnsi"/>
                <w:color w:val="000000"/>
                <w:szCs w:val="20"/>
              </w:rPr>
              <w:t>1</w:t>
            </w:r>
          </w:p>
        </w:tc>
        <w:tc>
          <w:tcPr>
            <w:tcW w:w="2338" w:type="dxa"/>
            <w:vAlign w:val="center"/>
          </w:tcPr>
          <w:p w14:paraId="15346A25" w14:textId="0F13F249" w:rsidR="008E6B92" w:rsidRPr="00B916E0" w:rsidRDefault="008E6B92" w:rsidP="00C320D7">
            <w:pPr>
              <w:spacing w:line="259" w:lineRule="auto"/>
              <w:jc w:val="center"/>
              <w:rPr>
                <w:rFonts w:cstheme="minorHAnsi"/>
                <w:color w:val="000000"/>
                <w:szCs w:val="20"/>
              </w:rPr>
            </w:pPr>
            <w:r>
              <w:rPr>
                <w:rFonts w:cstheme="minorHAnsi"/>
                <w:color w:val="000000"/>
                <w:szCs w:val="20"/>
              </w:rPr>
              <w:t>$7,729</w:t>
            </w:r>
          </w:p>
        </w:tc>
      </w:tr>
      <w:tr w:rsidR="008E6B92" w14:paraId="344EA20E" w14:textId="77777777" w:rsidTr="00C320D7">
        <w:trPr>
          <w:trHeight w:val="58"/>
        </w:trPr>
        <w:tc>
          <w:tcPr>
            <w:tcW w:w="2337" w:type="dxa"/>
          </w:tcPr>
          <w:p w14:paraId="16E62C98" w14:textId="77777777" w:rsidR="008E6B92" w:rsidRPr="0003602B" w:rsidRDefault="008E6B92" w:rsidP="00C320D7">
            <w:pPr>
              <w:spacing w:line="259" w:lineRule="auto"/>
              <w:rPr>
                <w:rFonts w:cstheme="minorHAnsi"/>
                <w:color w:val="000000"/>
                <w:szCs w:val="20"/>
              </w:rPr>
            </w:pPr>
            <w:r w:rsidRPr="0003602B">
              <w:rPr>
                <w:rFonts w:cstheme="minorHAnsi"/>
                <w:color w:val="000000"/>
                <w:szCs w:val="20"/>
              </w:rPr>
              <w:t>Medical Equipment</w:t>
            </w:r>
          </w:p>
        </w:tc>
        <w:tc>
          <w:tcPr>
            <w:tcW w:w="2337" w:type="dxa"/>
            <w:vAlign w:val="center"/>
          </w:tcPr>
          <w:p w14:paraId="17498456" w14:textId="77777777" w:rsidR="008E6B92" w:rsidRPr="00B916E0" w:rsidRDefault="008E6B92" w:rsidP="00C320D7">
            <w:pPr>
              <w:spacing w:line="259" w:lineRule="auto"/>
              <w:jc w:val="center"/>
              <w:rPr>
                <w:rFonts w:cstheme="minorHAnsi"/>
                <w:color w:val="000000"/>
                <w:szCs w:val="20"/>
              </w:rPr>
            </w:pPr>
            <w:r>
              <w:rPr>
                <w:rFonts w:cstheme="minorHAnsi"/>
                <w:color w:val="000000"/>
                <w:szCs w:val="20"/>
              </w:rPr>
              <w:t>654</w:t>
            </w:r>
          </w:p>
        </w:tc>
        <w:tc>
          <w:tcPr>
            <w:tcW w:w="2338" w:type="dxa"/>
            <w:vAlign w:val="center"/>
          </w:tcPr>
          <w:p w14:paraId="7A6684CC" w14:textId="2877C108" w:rsidR="008E6B92" w:rsidRPr="00B916E0" w:rsidRDefault="008E6B92" w:rsidP="00C320D7">
            <w:pPr>
              <w:spacing w:line="259" w:lineRule="auto"/>
              <w:jc w:val="center"/>
              <w:rPr>
                <w:rFonts w:cstheme="minorHAnsi"/>
                <w:color w:val="000000"/>
                <w:szCs w:val="20"/>
              </w:rPr>
            </w:pPr>
            <w:r>
              <w:rPr>
                <w:rFonts w:cstheme="minorHAnsi"/>
                <w:color w:val="000000"/>
                <w:szCs w:val="20"/>
              </w:rPr>
              <w:t>$</w:t>
            </w:r>
            <w:r w:rsidRPr="003534D0">
              <w:rPr>
                <w:rFonts w:cstheme="minorHAnsi"/>
                <w:color w:val="000000"/>
                <w:szCs w:val="20"/>
              </w:rPr>
              <w:t>3</w:t>
            </w:r>
            <w:r>
              <w:rPr>
                <w:rFonts w:cstheme="minorHAnsi"/>
                <w:color w:val="000000"/>
                <w:szCs w:val="20"/>
              </w:rPr>
              <w:t>,</w:t>
            </w:r>
            <w:r w:rsidRPr="003534D0">
              <w:rPr>
                <w:rFonts w:cstheme="minorHAnsi"/>
                <w:color w:val="000000"/>
                <w:szCs w:val="20"/>
              </w:rPr>
              <w:t>819</w:t>
            </w:r>
            <w:r>
              <w:rPr>
                <w:rFonts w:cstheme="minorHAnsi"/>
                <w:color w:val="000000"/>
                <w:szCs w:val="20"/>
              </w:rPr>
              <w:t>,</w:t>
            </w:r>
            <w:r w:rsidRPr="003534D0">
              <w:rPr>
                <w:rFonts w:cstheme="minorHAnsi"/>
                <w:color w:val="000000"/>
                <w:szCs w:val="20"/>
              </w:rPr>
              <w:t>124</w:t>
            </w:r>
          </w:p>
        </w:tc>
        <w:tc>
          <w:tcPr>
            <w:tcW w:w="2338" w:type="dxa"/>
            <w:vAlign w:val="center"/>
          </w:tcPr>
          <w:p w14:paraId="4A0170BB" w14:textId="15174CC0" w:rsidR="008E6B92" w:rsidRPr="00B916E0" w:rsidRDefault="008E6B92" w:rsidP="00C320D7">
            <w:pPr>
              <w:spacing w:line="259" w:lineRule="auto"/>
              <w:jc w:val="center"/>
              <w:rPr>
                <w:rFonts w:cstheme="minorHAnsi"/>
                <w:color w:val="000000"/>
                <w:szCs w:val="20"/>
              </w:rPr>
            </w:pPr>
            <w:r>
              <w:rPr>
                <w:rFonts w:cstheme="minorHAnsi"/>
                <w:color w:val="000000"/>
                <w:szCs w:val="20"/>
              </w:rPr>
              <w:t>$5,839</w:t>
            </w:r>
          </w:p>
        </w:tc>
      </w:tr>
    </w:tbl>
    <w:p w14:paraId="159D501F" w14:textId="77777777" w:rsidR="008E6B92" w:rsidRDefault="008E6B92" w:rsidP="0003602B">
      <w:pPr>
        <w:spacing w:after="0"/>
        <w:rPr>
          <w:rFonts w:cstheme="minorHAnsi"/>
          <w:color w:val="000000"/>
          <w:szCs w:val="20"/>
        </w:rPr>
      </w:pPr>
    </w:p>
    <w:p w14:paraId="2A0C4694" w14:textId="509DE230" w:rsidR="008E6B92" w:rsidRDefault="008E6B92" w:rsidP="008E6B92">
      <w:pPr>
        <w:spacing w:after="0"/>
        <w:rPr>
          <w:rFonts w:cstheme="minorHAnsi"/>
          <w:b/>
          <w:bCs/>
          <w:color w:val="000000"/>
          <w:szCs w:val="20"/>
        </w:rPr>
      </w:pPr>
      <w:bookmarkStart w:id="7" w:name="_Hlk31884092"/>
      <w:r>
        <w:rPr>
          <w:rFonts w:cstheme="minorHAnsi"/>
          <w:b/>
          <w:bCs/>
          <w:color w:val="000000"/>
          <w:szCs w:val="20"/>
        </w:rPr>
        <w:t>Figure 1-b</w:t>
      </w:r>
    </w:p>
    <w:tbl>
      <w:tblPr>
        <w:tblStyle w:val="TableGrid"/>
        <w:tblW w:w="0" w:type="auto"/>
        <w:tblLook w:val="04A0" w:firstRow="1" w:lastRow="0" w:firstColumn="1" w:lastColumn="0" w:noHBand="0" w:noVBand="1"/>
      </w:tblPr>
      <w:tblGrid>
        <w:gridCol w:w="2337"/>
        <w:gridCol w:w="2337"/>
        <w:gridCol w:w="2338"/>
        <w:gridCol w:w="2338"/>
      </w:tblGrid>
      <w:tr w:rsidR="008E6B92" w14:paraId="1BFCE558" w14:textId="77777777" w:rsidTr="00C320D7">
        <w:tc>
          <w:tcPr>
            <w:tcW w:w="9350" w:type="dxa"/>
            <w:gridSpan w:val="4"/>
          </w:tcPr>
          <w:p w14:paraId="33FC6BDD" w14:textId="77777777" w:rsidR="008E6B92" w:rsidRDefault="008E6B92" w:rsidP="00C320D7">
            <w:pPr>
              <w:spacing w:line="259" w:lineRule="auto"/>
              <w:jc w:val="center"/>
              <w:rPr>
                <w:rFonts w:cstheme="minorHAnsi"/>
                <w:b/>
                <w:bCs/>
                <w:color w:val="000000"/>
                <w:szCs w:val="20"/>
              </w:rPr>
            </w:pPr>
            <w:r>
              <w:rPr>
                <w:rFonts w:cstheme="minorHAnsi"/>
                <w:b/>
                <w:bCs/>
                <w:color w:val="000000"/>
                <w:szCs w:val="20"/>
              </w:rPr>
              <w:t>Regular Medicaid State Plan Services Provided to MFTD Waiver Participants</w:t>
            </w:r>
          </w:p>
          <w:p w14:paraId="75C2DDCA" w14:textId="6530C232" w:rsidR="008E6B92" w:rsidRDefault="008E6B92" w:rsidP="00C320D7">
            <w:pPr>
              <w:spacing w:line="259" w:lineRule="auto"/>
              <w:jc w:val="center"/>
              <w:rPr>
                <w:rFonts w:cstheme="minorHAnsi"/>
                <w:b/>
                <w:bCs/>
                <w:color w:val="000000"/>
                <w:szCs w:val="20"/>
              </w:rPr>
            </w:pPr>
            <w:r>
              <w:rPr>
                <w:rFonts w:cstheme="minorHAnsi"/>
                <w:b/>
                <w:bCs/>
                <w:color w:val="000000"/>
                <w:szCs w:val="20"/>
              </w:rPr>
              <w:t>State Fiscal Year 2018</w:t>
            </w:r>
          </w:p>
          <w:p w14:paraId="4FC38CC9" w14:textId="0B7911D8" w:rsidR="008E6B92" w:rsidRDefault="008E6B92" w:rsidP="00C320D7">
            <w:pPr>
              <w:spacing w:line="259" w:lineRule="auto"/>
              <w:jc w:val="center"/>
              <w:rPr>
                <w:rFonts w:cstheme="minorHAnsi"/>
                <w:b/>
                <w:bCs/>
                <w:color w:val="000000"/>
                <w:szCs w:val="20"/>
              </w:rPr>
            </w:pPr>
            <w:r>
              <w:rPr>
                <w:rFonts w:cstheme="minorHAnsi"/>
                <w:b/>
                <w:bCs/>
                <w:color w:val="000000"/>
                <w:szCs w:val="20"/>
              </w:rPr>
              <w:t>Total Waiver Participants: 1,034</w:t>
            </w:r>
          </w:p>
        </w:tc>
      </w:tr>
      <w:tr w:rsidR="008E6B92" w14:paraId="5C0F165F" w14:textId="77777777" w:rsidTr="00C320D7">
        <w:tc>
          <w:tcPr>
            <w:tcW w:w="2337" w:type="dxa"/>
            <w:vAlign w:val="center"/>
          </w:tcPr>
          <w:p w14:paraId="4FF73124" w14:textId="77777777" w:rsidR="008E6B92" w:rsidRPr="00B916E0" w:rsidRDefault="008E6B92" w:rsidP="00C320D7">
            <w:pPr>
              <w:spacing w:line="259" w:lineRule="auto"/>
              <w:jc w:val="center"/>
              <w:rPr>
                <w:rFonts w:cstheme="minorHAnsi"/>
                <w:b/>
                <w:bCs/>
                <w:color w:val="000000"/>
                <w:szCs w:val="20"/>
              </w:rPr>
            </w:pPr>
            <w:r w:rsidRPr="00B916E0">
              <w:rPr>
                <w:rFonts w:cstheme="minorHAnsi"/>
                <w:b/>
                <w:bCs/>
                <w:color w:val="000000"/>
                <w:szCs w:val="20"/>
              </w:rPr>
              <w:t>Basic</w:t>
            </w:r>
          </w:p>
          <w:p w14:paraId="5925198E" w14:textId="77777777" w:rsidR="008E6B92" w:rsidRPr="00B916E0" w:rsidRDefault="008E6B92" w:rsidP="00C320D7">
            <w:pPr>
              <w:spacing w:line="259" w:lineRule="auto"/>
              <w:jc w:val="center"/>
              <w:rPr>
                <w:rFonts w:cstheme="minorHAnsi"/>
                <w:b/>
                <w:bCs/>
                <w:color w:val="000000"/>
                <w:szCs w:val="20"/>
              </w:rPr>
            </w:pPr>
            <w:r w:rsidRPr="00B916E0">
              <w:rPr>
                <w:rFonts w:cstheme="minorHAnsi"/>
                <w:b/>
                <w:bCs/>
                <w:color w:val="000000"/>
                <w:szCs w:val="20"/>
              </w:rPr>
              <w:t>Medicaid</w:t>
            </w:r>
          </w:p>
          <w:p w14:paraId="7F523081" w14:textId="77777777" w:rsidR="008E6B92" w:rsidRPr="00B916E0" w:rsidRDefault="008E6B92" w:rsidP="00C320D7">
            <w:pPr>
              <w:spacing w:line="259" w:lineRule="auto"/>
              <w:jc w:val="center"/>
              <w:rPr>
                <w:rFonts w:cstheme="minorHAnsi"/>
                <w:b/>
                <w:bCs/>
                <w:color w:val="000000"/>
                <w:szCs w:val="20"/>
              </w:rPr>
            </w:pPr>
            <w:r w:rsidRPr="00B916E0">
              <w:rPr>
                <w:rFonts w:cstheme="minorHAnsi"/>
                <w:b/>
                <w:bCs/>
                <w:color w:val="000000"/>
                <w:szCs w:val="20"/>
              </w:rPr>
              <w:t>Service</w:t>
            </w:r>
          </w:p>
        </w:tc>
        <w:tc>
          <w:tcPr>
            <w:tcW w:w="2337" w:type="dxa"/>
            <w:vAlign w:val="center"/>
          </w:tcPr>
          <w:p w14:paraId="0F1BAF7D" w14:textId="77777777" w:rsidR="008E6B92" w:rsidRPr="00B916E0" w:rsidRDefault="008E6B92" w:rsidP="00C320D7">
            <w:pPr>
              <w:spacing w:line="259" w:lineRule="auto"/>
              <w:jc w:val="center"/>
              <w:rPr>
                <w:rFonts w:cstheme="minorHAnsi"/>
                <w:b/>
                <w:bCs/>
                <w:color w:val="000000"/>
                <w:szCs w:val="20"/>
              </w:rPr>
            </w:pPr>
            <w:r w:rsidRPr="00B916E0">
              <w:rPr>
                <w:rFonts w:cstheme="minorHAnsi"/>
                <w:b/>
                <w:bCs/>
                <w:color w:val="000000"/>
                <w:szCs w:val="20"/>
              </w:rPr>
              <w:t>Unduplicated Participants Receiving Service</w:t>
            </w:r>
          </w:p>
        </w:tc>
        <w:tc>
          <w:tcPr>
            <w:tcW w:w="2338" w:type="dxa"/>
            <w:vAlign w:val="center"/>
          </w:tcPr>
          <w:p w14:paraId="3428142B" w14:textId="77777777" w:rsidR="008E6B92" w:rsidRDefault="008E6B92" w:rsidP="00C320D7">
            <w:pPr>
              <w:spacing w:line="259" w:lineRule="auto"/>
              <w:jc w:val="center"/>
              <w:rPr>
                <w:rFonts w:cstheme="minorHAnsi"/>
                <w:b/>
                <w:bCs/>
                <w:color w:val="000000"/>
                <w:szCs w:val="20"/>
              </w:rPr>
            </w:pPr>
            <w:r>
              <w:rPr>
                <w:rFonts w:cstheme="minorHAnsi"/>
                <w:b/>
                <w:bCs/>
                <w:color w:val="000000"/>
                <w:szCs w:val="20"/>
              </w:rPr>
              <w:t xml:space="preserve">Total </w:t>
            </w:r>
          </w:p>
          <w:p w14:paraId="009A9396" w14:textId="77777777" w:rsidR="008E6B92" w:rsidRDefault="008E6B92" w:rsidP="00C320D7">
            <w:pPr>
              <w:spacing w:line="259" w:lineRule="auto"/>
              <w:jc w:val="center"/>
              <w:rPr>
                <w:rFonts w:cstheme="minorHAnsi"/>
                <w:b/>
                <w:bCs/>
                <w:color w:val="000000"/>
                <w:szCs w:val="20"/>
              </w:rPr>
            </w:pPr>
            <w:r>
              <w:rPr>
                <w:rFonts w:cstheme="minorHAnsi"/>
                <w:b/>
                <w:bCs/>
                <w:color w:val="000000"/>
                <w:szCs w:val="20"/>
              </w:rPr>
              <w:t xml:space="preserve">Service </w:t>
            </w:r>
          </w:p>
          <w:p w14:paraId="451C8C6D" w14:textId="77777777" w:rsidR="008E6B92" w:rsidRPr="00B916E0" w:rsidRDefault="008E6B92" w:rsidP="00C320D7">
            <w:pPr>
              <w:spacing w:line="259" w:lineRule="auto"/>
              <w:jc w:val="center"/>
              <w:rPr>
                <w:rFonts w:cstheme="minorHAnsi"/>
                <w:b/>
                <w:bCs/>
                <w:color w:val="000000"/>
                <w:szCs w:val="20"/>
              </w:rPr>
            </w:pPr>
            <w:r>
              <w:rPr>
                <w:rFonts w:cstheme="minorHAnsi"/>
                <w:b/>
                <w:bCs/>
                <w:color w:val="000000"/>
                <w:szCs w:val="20"/>
              </w:rPr>
              <w:t>Expenditures</w:t>
            </w:r>
          </w:p>
        </w:tc>
        <w:tc>
          <w:tcPr>
            <w:tcW w:w="2338" w:type="dxa"/>
            <w:vAlign w:val="center"/>
          </w:tcPr>
          <w:p w14:paraId="73440E82" w14:textId="77777777" w:rsidR="008E6B92" w:rsidRDefault="008E6B92" w:rsidP="00C320D7">
            <w:pPr>
              <w:spacing w:line="259" w:lineRule="auto"/>
              <w:jc w:val="center"/>
              <w:rPr>
                <w:rFonts w:cstheme="minorHAnsi"/>
                <w:b/>
                <w:bCs/>
                <w:color w:val="000000"/>
                <w:szCs w:val="20"/>
              </w:rPr>
            </w:pPr>
            <w:r>
              <w:rPr>
                <w:rFonts w:cstheme="minorHAnsi"/>
                <w:b/>
                <w:bCs/>
                <w:color w:val="000000"/>
                <w:szCs w:val="20"/>
              </w:rPr>
              <w:t>Average Service</w:t>
            </w:r>
          </w:p>
          <w:p w14:paraId="14ED7F86" w14:textId="77777777" w:rsidR="008E6B92" w:rsidRDefault="008E6B92" w:rsidP="00C320D7">
            <w:pPr>
              <w:spacing w:line="259" w:lineRule="auto"/>
              <w:jc w:val="center"/>
              <w:rPr>
                <w:rFonts w:cstheme="minorHAnsi"/>
                <w:b/>
                <w:bCs/>
                <w:color w:val="000000"/>
                <w:szCs w:val="20"/>
              </w:rPr>
            </w:pPr>
            <w:r>
              <w:rPr>
                <w:rFonts w:cstheme="minorHAnsi"/>
                <w:b/>
                <w:bCs/>
                <w:color w:val="000000"/>
                <w:szCs w:val="20"/>
              </w:rPr>
              <w:t>Expenditures</w:t>
            </w:r>
          </w:p>
          <w:p w14:paraId="7641F98A" w14:textId="77777777" w:rsidR="008E6B92" w:rsidRPr="00B916E0" w:rsidRDefault="008E6B92" w:rsidP="00C320D7">
            <w:pPr>
              <w:spacing w:line="259" w:lineRule="auto"/>
              <w:jc w:val="center"/>
              <w:rPr>
                <w:rFonts w:cstheme="minorHAnsi"/>
                <w:b/>
                <w:bCs/>
                <w:color w:val="000000"/>
                <w:szCs w:val="20"/>
              </w:rPr>
            </w:pPr>
            <w:r>
              <w:rPr>
                <w:rFonts w:cstheme="minorHAnsi"/>
                <w:b/>
                <w:bCs/>
                <w:color w:val="000000"/>
                <w:szCs w:val="20"/>
              </w:rPr>
              <w:t>Per Participant</w:t>
            </w:r>
          </w:p>
        </w:tc>
      </w:tr>
      <w:tr w:rsidR="008E6B92" w14:paraId="2FED4B8C" w14:textId="77777777" w:rsidTr="00C320D7">
        <w:trPr>
          <w:trHeight w:val="323"/>
        </w:trPr>
        <w:tc>
          <w:tcPr>
            <w:tcW w:w="2337" w:type="dxa"/>
            <w:vAlign w:val="center"/>
          </w:tcPr>
          <w:p w14:paraId="49DA2270" w14:textId="6ED8E1F7" w:rsidR="008E6B92" w:rsidRPr="0003602B" w:rsidRDefault="008E6B92" w:rsidP="00C320D7">
            <w:pPr>
              <w:spacing w:line="259" w:lineRule="auto"/>
              <w:rPr>
                <w:rFonts w:cstheme="minorHAnsi"/>
                <w:color w:val="000000"/>
                <w:szCs w:val="20"/>
              </w:rPr>
            </w:pPr>
            <w:r w:rsidRPr="0003602B">
              <w:rPr>
                <w:rFonts w:cstheme="minorHAnsi"/>
                <w:color w:val="000000"/>
                <w:szCs w:val="20"/>
              </w:rPr>
              <w:t>Nursing</w:t>
            </w:r>
            <w:r w:rsidR="00DD364C">
              <w:rPr>
                <w:rFonts w:cstheme="minorHAnsi"/>
                <w:color w:val="000000"/>
                <w:szCs w:val="20"/>
              </w:rPr>
              <w:t xml:space="preserve"> Services</w:t>
            </w:r>
          </w:p>
        </w:tc>
        <w:tc>
          <w:tcPr>
            <w:tcW w:w="2337" w:type="dxa"/>
            <w:vAlign w:val="center"/>
          </w:tcPr>
          <w:p w14:paraId="5067FA0E" w14:textId="0A8C8F8A" w:rsidR="008E6B92" w:rsidRPr="00B916E0" w:rsidRDefault="008E6B92" w:rsidP="00C320D7">
            <w:pPr>
              <w:spacing w:line="259" w:lineRule="auto"/>
              <w:jc w:val="center"/>
              <w:rPr>
                <w:rFonts w:cstheme="minorHAnsi"/>
                <w:color w:val="000000"/>
                <w:szCs w:val="20"/>
              </w:rPr>
            </w:pPr>
            <w:r>
              <w:rPr>
                <w:rFonts w:cstheme="minorHAnsi"/>
                <w:color w:val="000000"/>
                <w:szCs w:val="20"/>
              </w:rPr>
              <w:t>959</w:t>
            </w:r>
          </w:p>
        </w:tc>
        <w:tc>
          <w:tcPr>
            <w:tcW w:w="2338" w:type="dxa"/>
            <w:vAlign w:val="center"/>
          </w:tcPr>
          <w:p w14:paraId="3FF0BCFC" w14:textId="7757CE7D" w:rsidR="008E6B92" w:rsidRPr="00B916E0" w:rsidRDefault="008E6B92" w:rsidP="00C320D7">
            <w:pPr>
              <w:spacing w:line="259" w:lineRule="auto"/>
              <w:jc w:val="center"/>
              <w:rPr>
                <w:rFonts w:cstheme="minorHAnsi"/>
                <w:color w:val="000000"/>
                <w:szCs w:val="20"/>
              </w:rPr>
            </w:pPr>
            <w:r>
              <w:rPr>
                <w:rFonts w:cstheme="minorHAnsi"/>
                <w:color w:val="000000"/>
                <w:szCs w:val="20"/>
              </w:rPr>
              <w:t>$67,413,283</w:t>
            </w:r>
          </w:p>
        </w:tc>
        <w:tc>
          <w:tcPr>
            <w:tcW w:w="2338" w:type="dxa"/>
            <w:vAlign w:val="center"/>
          </w:tcPr>
          <w:p w14:paraId="118ED77B" w14:textId="23B79D66" w:rsidR="008E6B92" w:rsidRPr="00B916E0" w:rsidRDefault="008E6B92" w:rsidP="00C320D7">
            <w:pPr>
              <w:spacing w:line="259" w:lineRule="auto"/>
              <w:jc w:val="center"/>
              <w:rPr>
                <w:rFonts w:cstheme="minorHAnsi"/>
                <w:color w:val="000000"/>
                <w:szCs w:val="20"/>
              </w:rPr>
            </w:pPr>
            <w:r>
              <w:rPr>
                <w:rFonts w:cstheme="minorHAnsi"/>
                <w:color w:val="000000"/>
                <w:szCs w:val="20"/>
              </w:rPr>
              <w:t>$70,295</w:t>
            </w:r>
          </w:p>
        </w:tc>
      </w:tr>
      <w:tr w:rsidR="008E6B92" w14:paraId="3C77DE13" w14:textId="77777777" w:rsidTr="00C320D7">
        <w:tc>
          <w:tcPr>
            <w:tcW w:w="2337" w:type="dxa"/>
            <w:vAlign w:val="center"/>
          </w:tcPr>
          <w:p w14:paraId="3D7806BC" w14:textId="77777777" w:rsidR="008E6B92" w:rsidRPr="0003602B" w:rsidRDefault="008E6B92" w:rsidP="00C320D7">
            <w:pPr>
              <w:spacing w:line="259" w:lineRule="auto"/>
              <w:rPr>
                <w:rFonts w:cstheme="minorHAnsi"/>
                <w:color w:val="000000"/>
                <w:szCs w:val="20"/>
              </w:rPr>
            </w:pPr>
            <w:r w:rsidRPr="0003602B">
              <w:rPr>
                <w:rFonts w:cstheme="minorHAnsi"/>
                <w:color w:val="000000"/>
                <w:szCs w:val="20"/>
              </w:rPr>
              <w:t>Inpatient Hospital</w:t>
            </w:r>
            <w:r>
              <w:rPr>
                <w:rFonts w:cstheme="minorHAnsi"/>
                <w:color w:val="000000"/>
                <w:szCs w:val="20"/>
              </w:rPr>
              <w:t xml:space="preserve"> Care</w:t>
            </w:r>
          </w:p>
        </w:tc>
        <w:tc>
          <w:tcPr>
            <w:tcW w:w="2337" w:type="dxa"/>
            <w:vAlign w:val="center"/>
          </w:tcPr>
          <w:p w14:paraId="40A74213" w14:textId="2AFE264F" w:rsidR="008E6B92" w:rsidRPr="00B916E0" w:rsidRDefault="008E6B92" w:rsidP="00C320D7">
            <w:pPr>
              <w:spacing w:line="259" w:lineRule="auto"/>
              <w:jc w:val="center"/>
              <w:rPr>
                <w:rFonts w:cstheme="minorHAnsi"/>
                <w:color w:val="000000"/>
                <w:szCs w:val="20"/>
              </w:rPr>
            </w:pPr>
            <w:r>
              <w:rPr>
                <w:rFonts w:cstheme="minorHAnsi"/>
                <w:color w:val="000000"/>
                <w:szCs w:val="20"/>
              </w:rPr>
              <w:t>392</w:t>
            </w:r>
          </w:p>
        </w:tc>
        <w:tc>
          <w:tcPr>
            <w:tcW w:w="2338" w:type="dxa"/>
            <w:vAlign w:val="center"/>
          </w:tcPr>
          <w:p w14:paraId="6B9E9C54" w14:textId="61B3C58A" w:rsidR="008E6B92" w:rsidRPr="00B916E0" w:rsidRDefault="008E6B92" w:rsidP="00C320D7">
            <w:pPr>
              <w:spacing w:line="259" w:lineRule="auto"/>
              <w:jc w:val="center"/>
              <w:rPr>
                <w:rFonts w:cstheme="minorHAnsi"/>
                <w:color w:val="000000"/>
                <w:szCs w:val="20"/>
              </w:rPr>
            </w:pPr>
            <w:r>
              <w:rPr>
                <w:rFonts w:cstheme="minorHAnsi"/>
                <w:color w:val="000000"/>
                <w:szCs w:val="20"/>
              </w:rPr>
              <w:t>$37,711,519</w:t>
            </w:r>
          </w:p>
        </w:tc>
        <w:tc>
          <w:tcPr>
            <w:tcW w:w="2338" w:type="dxa"/>
            <w:vAlign w:val="center"/>
          </w:tcPr>
          <w:p w14:paraId="3EE04305" w14:textId="5BEBDFDE" w:rsidR="008E6B92" w:rsidRPr="00B916E0" w:rsidRDefault="008E6B92" w:rsidP="00C320D7">
            <w:pPr>
              <w:spacing w:line="259" w:lineRule="auto"/>
              <w:jc w:val="center"/>
              <w:rPr>
                <w:rFonts w:cstheme="minorHAnsi"/>
                <w:color w:val="000000"/>
                <w:szCs w:val="20"/>
              </w:rPr>
            </w:pPr>
            <w:r>
              <w:rPr>
                <w:rFonts w:cstheme="minorHAnsi"/>
                <w:color w:val="000000"/>
                <w:szCs w:val="20"/>
              </w:rPr>
              <w:t>$96,203</w:t>
            </w:r>
          </w:p>
        </w:tc>
      </w:tr>
      <w:tr w:rsidR="008E6B92" w14:paraId="04404FBE" w14:textId="77777777" w:rsidTr="00C320D7">
        <w:tc>
          <w:tcPr>
            <w:tcW w:w="2337" w:type="dxa"/>
            <w:vAlign w:val="center"/>
          </w:tcPr>
          <w:p w14:paraId="5D8F4EC6" w14:textId="77777777" w:rsidR="008E6B92" w:rsidRPr="0003602B" w:rsidRDefault="008E6B92" w:rsidP="00C320D7">
            <w:pPr>
              <w:spacing w:line="259" w:lineRule="auto"/>
              <w:rPr>
                <w:rFonts w:cstheme="minorHAnsi"/>
                <w:color w:val="000000"/>
                <w:szCs w:val="20"/>
              </w:rPr>
            </w:pPr>
            <w:r w:rsidRPr="0003602B">
              <w:rPr>
                <w:rFonts w:cstheme="minorHAnsi"/>
                <w:color w:val="000000"/>
                <w:szCs w:val="20"/>
              </w:rPr>
              <w:t>Prescription Drugs</w:t>
            </w:r>
          </w:p>
        </w:tc>
        <w:tc>
          <w:tcPr>
            <w:tcW w:w="2337" w:type="dxa"/>
            <w:vAlign w:val="center"/>
          </w:tcPr>
          <w:p w14:paraId="5DCDF3E5" w14:textId="58EA9BCA" w:rsidR="008E6B92" w:rsidRPr="00B916E0" w:rsidRDefault="008E6B92" w:rsidP="00C320D7">
            <w:pPr>
              <w:spacing w:line="259" w:lineRule="auto"/>
              <w:jc w:val="center"/>
              <w:rPr>
                <w:rFonts w:cstheme="minorHAnsi"/>
                <w:color w:val="000000"/>
                <w:szCs w:val="20"/>
              </w:rPr>
            </w:pPr>
            <w:r>
              <w:rPr>
                <w:rFonts w:cstheme="minorHAnsi"/>
                <w:color w:val="000000"/>
                <w:szCs w:val="20"/>
              </w:rPr>
              <w:t>890</w:t>
            </w:r>
          </w:p>
        </w:tc>
        <w:tc>
          <w:tcPr>
            <w:tcW w:w="2338" w:type="dxa"/>
            <w:vAlign w:val="center"/>
          </w:tcPr>
          <w:p w14:paraId="41127C98" w14:textId="5DDDADA4" w:rsidR="008E6B92" w:rsidRPr="00B916E0" w:rsidRDefault="008E6B92" w:rsidP="00C320D7">
            <w:pPr>
              <w:spacing w:line="259" w:lineRule="auto"/>
              <w:jc w:val="center"/>
              <w:rPr>
                <w:rFonts w:cstheme="minorHAnsi"/>
                <w:color w:val="000000"/>
                <w:szCs w:val="20"/>
              </w:rPr>
            </w:pPr>
            <w:r>
              <w:rPr>
                <w:rFonts w:cstheme="minorHAnsi"/>
                <w:color w:val="000000"/>
                <w:szCs w:val="20"/>
              </w:rPr>
              <w:t>$11,675,416</w:t>
            </w:r>
          </w:p>
        </w:tc>
        <w:tc>
          <w:tcPr>
            <w:tcW w:w="2338" w:type="dxa"/>
            <w:vAlign w:val="center"/>
          </w:tcPr>
          <w:p w14:paraId="7D42BC57" w14:textId="03A55009" w:rsidR="008E6B92" w:rsidRPr="00B916E0" w:rsidRDefault="008E6B92" w:rsidP="00C320D7">
            <w:pPr>
              <w:spacing w:line="259" w:lineRule="auto"/>
              <w:jc w:val="center"/>
              <w:rPr>
                <w:rFonts w:cstheme="minorHAnsi"/>
                <w:color w:val="000000"/>
                <w:szCs w:val="20"/>
              </w:rPr>
            </w:pPr>
            <w:r>
              <w:rPr>
                <w:rFonts w:cstheme="minorHAnsi"/>
                <w:color w:val="000000"/>
                <w:szCs w:val="20"/>
              </w:rPr>
              <w:t>$13,118</w:t>
            </w:r>
          </w:p>
        </w:tc>
      </w:tr>
      <w:tr w:rsidR="008E6B92" w14:paraId="1287ECF6" w14:textId="77777777" w:rsidTr="00C320D7">
        <w:tc>
          <w:tcPr>
            <w:tcW w:w="2337" w:type="dxa"/>
            <w:vAlign w:val="center"/>
          </w:tcPr>
          <w:p w14:paraId="323FE27F" w14:textId="77777777" w:rsidR="008E6B92" w:rsidRPr="0003602B" w:rsidRDefault="008E6B92" w:rsidP="00C320D7">
            <w:pPr>
              <w:spacing w:line="259" w:lineRule="auto"/>
              <w:rPr>
                <w:rFonts w:cstheme="minorHAnsi"/>
                <w:color w:val="000000"/>
                <w:szCs w:val="20"/>
              </w:rPr>
            </w:pPr>
            <w:r w:rsidRPr="0003602B">
              <w:rPr>
                <w:rFonts w:cstheme="minorHAnsi"/>
                <w:color w:val="000000"/>
                <w:szCs w:val="20"/>
              </w:rPr>
              <w:t>Medical Supplies</w:t>
            </w:r>
          </w:p>
        </w:tc>
        <w:tc>
          <w:tcPr>
            <w:tcW w:w="2337" w:type="dxa"/>
            <w:vAlign w:val="center"/>
          </w:tcPr>
          <w:p w14:paraId="57E0FDFF" w14:textId="0B6C41D4" w:rsidR="008E6B92" w:rsidRPr="00B916E0" w:rsidRDefault="008E6B92" w:rsidP="00C320D7">
            <w:pPr>
              <w:spacing w:line="259" w:lineRule="auto"/>
              <w:jc w:val="center"/>
              <w:rPr>
                <w:rFonts w:cstheme="minorHAnsi"/>
                <w:color w:val="000000"/>
                <w:szCs w:val="20"/>
              </w:rPr>
            </w:pPr>
            <w:r>
              <w:rPr>
                <w:rFonts w:cstheme="minorHAnsi"/>
                <w:color w:val="000000"/>
                <w:szCs w:val="20"/>
              </w:rPr>
              <w:t>911</w:t>
            </w:r>
          </w:p>
        </w:tc>
        <w:tc>
          <w:tcPr>
            <w:tcW w:w="2338" w:type="dxa"/>
            <w:vAlign w:val="center"/>
          </w:tcPr>
          <w:p w14:paraId="6D7D13FF" w14:textId="74DD0636" w:rsidR="008E6B92" w:rsidRPr="00B916E0" w:rsidRDefault="008E6B92" w:rsidP="00C320D7">
            <w:pPr>
              <w:spacing w:line="259" w:lineRule="auto"/>
              <w:jc w:val="center"/>
              <w:rPr>
                <w:rFonts w:cstheme="minorHAnsi"/>
                <w:color w:val="000000"/>
                <w:szCs w:val="20"/>
              </w:rPr>
            </w:pPr>
            <w:r>
              <w:rPr>
                <w:rFonts w:cstheme="minorHAnsi"/>
                <w:color w:val="000000"/>
                <w:szCs w:val="20"/>
              </w:rPr>
              <w:t>$7,410,552</w:t>
            </w:r>
          </w:p>
        </w:tc>
        <w:tc>
          <w:tcPr>
            <w:tcW w:w="2338" w:type="dxa"/>
            <w:vAlign w:val="center"/>
          </w:tcPr>
          <w:p w14:paraId="72752135" w14:textId="1D8038B6" w:rsidR="008E6B92" w:rsidRPr="00B916E0" w:rsidRDefault="008E6B92" w:rsidP="00C320D7">
            <w:pPr>
              <w:spacing w:line="259" w:lineRule="auto"/>
              <w:jc w:val="center"/>
              <w:rPr>
                <w:rFonts w:cstheme="minorHAnsi"/>
                <w:color w:val="000000"/>
                <w:szCs w:val="20"/>
              </w:rPr>
            </w:pPr>
            <w:r>
              <w:rPr>
                <w:rFonts w:cstheme="minorHAnsi"/>
                <w:color w:val="000000"/>
                <w:szCs w:val="20"/>
              </w:rPr>
              <w:t>$8,135</w:t>
            </w:r>
          </w:p>
        </w:tc>
      </w:tr>
      <w:tr w:rsidR="008E6B92" w14:paraId="7F7B408F" w14:textId="77777777" w:rsidTr="00C320D7">
        <w:trPr>
          <w:trHeight w:val="58"/>
        </w:trPr>
        <w:tc>
          <w:tcPr>
            <w:tcW w:w="2337" w:type="dxa"/>
            <w:vAlign w:val="center"/>
          </w:tcPr>
          <w:p w14:paraId="039A52D7" w14:textId="77777777" w:rsidR="008E6B92" w:rsidRPr="0003602B" w:rsidRDefault="008E6B92" w:rsidP="00C320D7">
            <w:pPr>
              <w:spacing w:line="259" w:lineRule="auto"/>
              <w:rPr>
                <w:rFonts w:cstheme="minorHAnsi"/>
                <w:color w:val="000000"/>
                <w:szCs w:val="20"/>
              </w:rPr>
            </w:pPr>
            <w:r w:rsidRPr="0003602B">
              <w:rPr>
                <w:rFonts w:cstheme="minorHAnsi"/>
                <w:color w:val="000000"/>
                <w:szCs w:val="20"/>
              </w:rPr>
              <w:t>Medical Equipment</w:t>
            </w:r>
          </w:p>
        </w:tc>
        <w:tc>
          <w:tcPr>
            <w:tcW w:w="2337" w:type="dxa"/>
            <w:vAlign w:val="center"/>
          </w:tcPr>
          <w:p w14:paraId="5268C1CB" w14:textId="787204AA" w:rsidR="008E6B92" w:rsidRPr="00B916E0" w:rsidRDefault="008E6B92" w:rsidP="00C320D7">
            <w:pPr>
              <w:spacing w:line="259" w:lineRule="auto"/>
              <w:jc w:val="center"/>
              <w:rPr>
                <w:rFonts w:cstheme="minorHAnsi"/>
                <w:color w:val="000000"/>
                <w:szCs w:val="20"/>
              </w:rPr>
            </w:pPr>
            <w:r>
              <w:rPr>
                <w:rFonts w:cstheme="minorHAnsi"/>
                <w:color w:val="000000"/>
                <w:szCs w:val="20"/>
              </w:rPr>
              <w:t>721</w:t>
            </w:r>
          </w:p>
        </w:tc>
        <w:tc>
          <w:tcPr>
            <w:tcW w:w="2338" w:type="dxa"/>
            <w:vAlign w:val="center"/>
          </w:tcPr>
          <w:p w14:paraId="17DF71B9" w14:textId="7C87D769" w:rsidR="008E6B92" w:rsidRPr="00B916E0" w:rsidRDefault="008E6B92" w:rsidP="00C320D7">
            <w:pPr>
              <w:spacing w:line="259" w:lineRule="auto"/>
              <w:jc w:val="center"/>
              <w:rPr>
                <w:rFonts w:cstheme="minorHAnsi"/>
                <w:color w:val="000000"/>
                <w:szCs w:val="20"/>
              </w:rPr>
            </w:pPr>
            <w:r>
              <w:rPr>
                <w:rFonts w:cstheme="minorHAnsi"/>
                <w:color w:val="000000"/>
                <w:szCs w:val="20"/>
              </w:rPr>
              <w:t>$4,143,365</w:t>
            </w:r>
          </w:p>
        </w:tc>
        <w:tc>
          <w:tcPr>
            <w:tcW w:w="2338" w:type="dxa"/>
            <w:vAlign w:val="center"/>
          </w:tcPr>
          <w:p w14:paraId="721A8C0A" w14:textId="03EAB727" w:rsidR="008E6B92" w:rsidRPr="00B916E0" w:rsidRDefault="008E6B92" w:rsidP="00C320D7">
            <w:pPr>
              <w:spacing w:line="259" w:lineRule="auto"/>
              <w:jc w:val="center"/>
              <w:rPr>
                <w:rFonts w:cstheme="minorHAnsi"/>
                <w:color w:val="000000"/>
                <w:szCs w:val="20"/>
              </w:rPr>
            </w:pPr>
            <w:r>
              <w:rPr>
                <w:rFonts w:cstheme="minorHAnsi"/>
                <w:color w:val="000000"/>
                <w:szCs w:val="20"/>
              </w:rPr>
              <w:t>$5,747</w:t>
            </w:r>
          </w:p>
        </w:tc>
      </w:tr>
      <w:bookmarkEnd w:id="7"/>
    </w:tbl>
    <w:p w14:paraId="41F7C260" w14:textId="77777777" w:rsidR="006D41A1" w:rsidRDefault="006D41A1" w:rsidP="0003602B">
      <w:pPr>
        <w:spacing w:after="0"/>
        <w:rPr>
          <w:rFonts w:cstheme="minorHAnsi"/>
          <w:color w:val="000000"/>
          <w:szCs w:val="20"/>
        </w:rPr>
      </w:pPr>
    </w:p>
    <w:p w14:paraId="682966FC" w14:textId="184FA19D" w:rsidR="00B916E0" w:rsidRPr="0003602B" w:rsidRDefault="008E6B92" w:rsidP="0003602B">
      <w:pPr>
        <w:spacing w:after="0"/>
        <w:rPr>
          <w:rFonts w:cstheme="minorHAnsi"/>
          <w:color w:val="000000"/>
          <w:szCs w:val="20"/>
        </w:rPr>
      </w:pPr>
      <w:r>
        <w:rPr>
          <w:rFonts w:cstheme="minorHAnsi"/>
          <w:color w:val="000000"/>
          <w:szCs w:val="20"/>
        </w:rPr>
        <w:t>E</w:t>
      </w:r>
      <w:r w:rsidR="00B916E0" w:rsidRPr="0003602B">
        <w:rPr>
          <w:rFonts w:cstheme="minorHAnsi"/>
          <w:color w:val="000000"/>
          <w:szCs w:val="20"/>
        </w:rPr>
        <w:t>xpenditures for waiver-only services are significantly lower than costs for the regular State Plan Medicaid services</w:t>
      </w:r>
      <w:r>
        <w:rPr>
          <w:rFonts w:cstheme="minorHAnsi"/>
          <w:color w:val="000000"/>
          <w:szCs w:val="20"/>
        </w:rPr>
        <w:t xml:space="preserve">. </w:t>
      </w:r>
      <w:r w:rsidRPr="0003602B">
        <w:rPr>
          <w:rFonts w:cstheme="minorHAnsi"/>
          <w:color w:val="000000"/>
          <w:szCs w:val="20"/>
        </w:rPr>
        <w:t>Fiscal Year 201</w:t>
      </w:r>
      <w:r>
        <w:rPr>
          <w:rFonts w:cstheme="minorHAnsi"/>
          <w:color w:val="000000"/>
          <w:szCs w:val="20"/>
        </w:rPr>
        <w:t>7</w:t>
      </w:r>
      <w:r w:rsidRPr="0003602B">
        <w:rPr>
          <w:rFonts w:cstheme="minorHAnsi"/>
          <w:color w:val="000000"/>
          <w:szCs w:val="20"/>
        </w:rPr>
        <w:t xml:space="preserve"> </w:t>
      </w:r>
      <w:r>
        <w:rPr>
          <w:rFonts w:cstheme="minorHAnsi"/>
          <w:color w:val="000000"/>
          <w:szCs w:val="20"/>
        </w:rPr>
        <w:t>expenditures for</w:t>
      </w:r>
      <w:r w:rsidR="00B916E0" w:rsidRPr="0003602B">
        <w:rPr>
          <w:rFonts w:cstheme="minorHAnsi"/>
          <w:color w:val="000000"/>
          <w:szCs w:val="20"/>
        </w:rPr>
        <w:t xml:space="preserve"> </w:t>
      </w:r>
      <w:r>
        <w:rPr>
          <w:rFonts w:cstheme="minorHAnsi"/>
          <w:color w:val="000000"/>
          <w:szCs w:val="20"/>
        </w:rPr>
        <w:t>w</w:t>
      </w:r>
      <w:r w:rsidR="00B916E0" w:rsidRPr="0003602B">
        <w:rPr>
          <w:rFonts w:cstheme="minorHAnsi"/>
          <w:color w:val="000000"/>
          <w:szCs w:val="20"/>
        </w:rPr>
        <w:t>aiver-only service for MFTD Waiver participants are shown in Figure 2</w:t>
      </w:r>
      <w:r>
        <w:rPr>
          <w:rFonts w:cstheme="minorHAnsi"/>
          <w:color w:val="000000"/>
          <w:szCs w:val="20"/>
        </w:rPr>
        <w:t>-a</w:t>
      </w:r>
      <w:r w:rsidR="00B916E0" w:rsidRPr="0003602B">
        <w:rPr>
          <w:rFonts w:cstheme="minorHAnsi"/>
          <w:color w:val="000000"/>
          <w:szCs w:val="20"/>
        </w:rPr>
        <w:t xml:space="preserve"> below</w:t>
      </w:r>
      <w:r>
        <w:rPr>
          <w:rFonts w:cstheme="minorHAnsi"/>
          <w:color w:val="000000"/>
          <w:szCs w:val="20"/>
        </w:rPr>
        <w:t xml:space="preserve"> and expenditures for State Fiscal Year 2018 </w:t>
      </w:r>
      <w:r w:rsidR="00C9772E">
        <w:rPr>
          <w:rFonts w:cstheme="minorHAnsi"/>
          <w:color w:val="000000"/>
          <w:szCs w:val="20"/>
        </w:rPr>
        <w:t>are</w:t>
      </w:r>
      <w:r>
        <w:rPr>
          <w:rFonts w:cstheme="minorHAnsi"/>
          <w:color w:val="000000"/>
          <w:szCs w:val="20"/>
        </w:rPr>
        <w:t xml:space="preserve"> </w:t>
      </w:r>
      <w:r w:rsidRPr="00B916E0">
        <w:rPr>
          <w:rFonts w:cstheme="minorHAnsi"/>
          <w:color w:val="000000"/>
          <w:szCs w:val="20"/>
        </w:rPr>
        <w:t xml:space="preserve">shown in Figure </w:t>
      </w:r>
      <w:r>
        <w:rPr>
          <w:rFonts w:cstheme="minorHAnsi"/>
          <w:color w:val="000000"/>
          <w:szCs w:val="20"/>
        </w:rPr>
        <w:t>2-b</w:t>
      </w:r>
      <w:r w:rsidR="00B916E0" w:rsidRPr="0003602B">
        <w:rPr>
          <w:rFonts w:cstheme="minorHAnsi"/>
          <w:color w:val="000000"/>
          <w:szCs w:val="20"/>
        </w:rPr>
        <w:t>.</w:t>
      </w:r>
    </w:p>
    <w:p w14:paraId="1760C098" w14:textId="77777777" w:rsidR="00B916E0" w:rsidRDefault="00B916E0" w:rsidP="00B916E0">
      <w:pPr>
        <w:spacing w:after="0"/>
        <w:rPr>
          <w:rFonts w:cstheme="minorHAnsi"/>
          <w:color w:val="000000"/>
          <w:szCs w:val="20"/>
        </w:rPr>
      </w:pPr>
    </w:p>
    <w:p w14:paraId="1C8A1765" w14:textId="77777777" w:rsidR="00A52FBB" w:rsidRDefault="00A52FBB" w:rsidP="00B916E0">
      <w:pPr>
        <w:spacing w:after="0"/>
        <w:rPr>
          <w:rFonts w:cstheme="minorHAnsi"/>
          <w:b/>
          <w:bCs/>
          <w:color w:val="000000"/>
          <w:szCs w:val="20"/>
        </w:rPr>
      </w:pPr>
      <w:bookmarkStart w:id="8" w:name="_Hlk31877715"/>
    </w:p>
    <w:p w14:paraId="75C94209" w14:textId="5A76D9B0" w:rsidR="0003602B" w:rsidRDefault="0003602B" w:rsidP="00B916E0">
      <w:pPr>
        <w:spacing w:after="0"/>
        <w:rPr>
          <w:rFonts w:cstheme="minorHAnsi"/>
          <w:b/>
          <w:bCs/>
          <w:color w:val="000000"/>
          <w:szCs w:val="20"/>
        </w:rPr>
      </w:pPr>
      <w:r>
        <w:rPr>
          <w:rFonts w:cstheme="minorHAnsi"/>
          <w:b/>
          <w:bCs/>
          <w:color w:val="000000"/>
          <w:szCs w:val="20"/>
        </w:rPr>
        <w:lastRenderedPageBreak/>
        <w:t>Figure 2</w:t>
      </w:r>
      <w:r w:rsidR="008E6B92">
        <w:rPr>
          <w:rFonts w:cstheme="minorHAnsi"/>
          <w:b/>
          <w:bCs/>
          <w:color w:val="000000"/>
          <w:szCs w:val="20"/>
        </w:rPr>
        <w:t>-a</w:t>
      </w:r>
    </w:p>
    <w:tbl>
      <w:tblPr>
        <w:tblStyle w:val="TableGrid"/>
        <w:tblW w:w="0" w:type="auto"/>
        <w:tblLook w:val="04A0" w:firstRow="1" w:lastRow="0" w:firstColumn="1" w:lastColumn="0" w:noHBand="0" w:noVBand="1"/>
      </w:tblPr>
      <w:tblGrid>
        <w:gridCol w:w="3145"/>
        <w:gridCol w:w="2070"/>
        <w:gridCol w:w="1980"/>
        <w:gridCol w:w="2155"/>
      </w:tblGrid>
      <w:tr w:rsidR="00F72EFF" w14:paraId="77207A36" w14:textId="77777777" w:rsidTr="00C320D7">
        <w:tc>
          <w:tcPr>
            <w:tcW w:w="9350" w:type="dxa"/>
            <w:gridSpan w:val="4"/>
          </w:tcPr>
          <w:bookmarkEnd w:id="8"/>
          <w:p w14:paraId="7D7523B7" w14:textId="77777777" w:rsidR="00F72EFF" w:rsidRDefault="00F72EFF" w:rsidP="00C320D7">
            <w:pPr>
              <w:spacing w:line="259" w:lineRule="auto"/>
              <w:jc w:val="center"/>
              <w:rPr>
                <w:rFonts w:cstheme="minorHAnsi"/>
                <w:b/>
                <w:bCs/>
                <w:color w:val="000000"/>
                <w:szCs w:val="20"/>
              </w:rPr>
            </w:pPr>
            <w:r>
              <w:rPr>
                <w:rFonts w:cstheme="minorHAnsi"/>
                <w:b/>
                <w:bCs/>
                <w:color w:val="000000"/>
                <w:szCs w:val="20"/>
              </w:rPr>
              <w:t>MFTD Waiver Services only</w:t>
            </w:r>
          </w:p>
          <w:p w14:paraId="11E82FF9" w14:textId="77777777" w:rsidR="00F72EFF" w:rsidRDefault="00F72EFF" w:rsidP="00C320D7">
            <w:pPr>
              <w:spacing w:line="259" w:lineRule="auto"/>
              <w:jc w:val="center"/>
              <w:rPr>
                <w:rFonts w:cstheme="minorHAnsi"/>
                <w:b/>
                <w:bCs/>
                <w:color w:val="000000"/>
                <w:szCs w:val="20"/>
              </w:rPr>
            </w:pPr>
            <w:r>
              <w:rPr>
                <w:rFonts w:cstheme="minorHAnsi"/>
                <w:b/>
                <w:bCs/>
                <w:color w:val="000000"/>
                <w:szCs w:val="20"/>
              </w:rPr>
              <w:t>State Fiscal Year 2017</w:t>
            </w:r>
          </w:p>
          <w:p w14:paraId="13852D1D" w14:textId="1CCE680C" w:rsidR="00F72EFF" w:rsidRDefault="00F72EFF" w:rsidP="00C320D7">
            <w:pPr>
              <w:spacing w:line="259" w:lineRule="auto"/>
              <w:jc w:val="center"/>
              <w:rPr>
                <w:rFonts w:cstheme="minorHAnsi"/>
                <w:b/>
                <w:bCs/>
                <w:color w:val="000000"/>
                <w:szCs w:val="20"/>
              </w:rPr>
            </w:pPr>
            <w:r>
              <w:rPr>
                <w:rFonts w:cstheme="minorHAnsi"/>
                <w:b/>
                <w:bCs/>
                <w:color w:val="000000"/>
                <w:szCs w:val="20"/>
              </w:rPr>
              <w:t xml:space="preserve">Total Waiver Participants: </w:t>
            </w:r>
            <w:r w:rsidRPr="00F72EFF">
              <w:rPr>
                <w:rFonts w:cstheme="minorHAnsi"/>
                <w:b/>
                <w:bCs/>
                <w:color w:val="000000"/>
                <w:szCs w:val="20"/>
              </w:rPr>
              <w:t>951</w:t>
            </w:r>
            <w:r w:rsidRPr="001D0FDE">
              <w:rPr>
                <w:rFonts w:cstheme="minorHAnsi"/>
                <w:color w:val="000000"/>
                <w:szCs w:val="20"/>
              </w:rPr>
              <w:t xml:space="preserve"> </w:t>
            </w:r>
          </w:p>
        </w:tc>
      </w:tr>
      <w:tr w:rsidR="00F72EFF" w:rsidRPr="00B916E0" w14:paraId="5339E70C" w14:textId="77777777" w:rsidTr="00C320D7">
        <w:tc>
          <w:tcPr>
            <w:tcW w:w="3145" w:type="dxa"/>
            <w:vAlign w:val="center"/>
          </w:tcPr>
          <w:p w14:paraId="33FD712A" w14:textId="77777777" w:rsidR="00F72EFF" w:rsidRPr="00B916E0" w:rsidRDefault="00F72EFF" w:rsidP="00C320D7">
            <w:pPr>
              <w:spacing w:line="259" w:lineRule="auto"/>
              <w:jc w:val="center"/>
              <w:rPr>
                <w:rFonts w:cstheme="minorHAnsi"/>
                <w:b/>
                <w:bCs/>
                <w:color w:val="000000"/>
                <w:szCs w:val="20"/>
              </w:rPr>
            </w:pPr>
            <w:r w:rsidRPr="00B916E0">
              <w:rPr>
                <w:rFonts w:cstheme="minorHAnsi"/>
                <w:b/>
                <w:bCs/>
                <w:color w:val="000000"/>
                <w:szCs w:val="20"/>
              </w:rPr>
              <w:t>Basic</w:t>
            </w:r>
          </w:p>
          <w:p w14:paraId="1CEB225D" w14:textId="77777777" w:rsidR="00F72EFF" w:rsidRPr="00B916E0" w:rsidRDefault="00F72EFF" w:rsidP="00C320D7">
            <w:pPr>
              <w:spacing w:line="259" w:lineRule="auto"/>
              <w:jc w:val="center"/>
              <w:rPr>
                <w:rFonts w:cstheme="minorHAnsi"/>
                <w:b/>
                <w:bCs/>
                <w:color w:val="000000"/>
                <w:szCs w:val="20"/>
              </w:rPr>
            </w:pPr>
            <w:r w:rsidRPr="00B916E0">
              <w:rPr>
                <w:rFonts w:cstheme="minorHAnsi"/>
                <w:b/>
                <w:bCs/>
                <w:color w:val="000000"/>
                <w:szCs w:val="20"/>
              </w:rPr>
              <w:t>Medicaid</w:t>
            </w:r>
          </w:p>
          <w:p w14:paraId="039215EB" w14:textId="77777777" w:rsidR="00F72EFF" w:rsidRPr="00B916E0" w:rsidRDefault="00F72EFF" w:rsidP="00C320D7">
            <w:pPr>
              <w:spacing w:line="259" w:lineRule="auto"/>
              <w:jc w:val="center"/>
              <w:rPr>
                <w:rFonts w:cstheme="minorHAnsi"/>
                <w:b/>
                <w:bCs/>
                <w:color w:val="000000"/>
                <w:szCs w:val="20"/>
              </w:rPr>
            </w:pPr>
            <w:r w:rsidRPr="00B916E0">
              <w:rPr>
                <w:rFonts w:cstheme="minorHAnsi"/>
                <w:b/>
                <w:bCs/>
                <w:color w:val="000000"/>
                <w:szCs w:val="20"/>
              </w:rPr>
              <w:t>Service</w:t>
            </w:r>
          </w:p>
        </w:tc>
        <w:tc>
          <w:tcPr>
            <w:tcW w:w="2070" w:type="dxa"/>
            <w:vAlign w:val="center"/>
          </w:tcPr>
          <w:p w14:paraId="165F7A77" w14:textId="77777777" w:rsidR="00F72EFF" w:rsidRPr="00B916E0" w:rsidRDefault="00F72EFF" w:rsidP="00C320D7">
            <w:pPr>
              <w:spacing w:line="259" w:lineRule="auto"/>
              <w:jc w:val="center"/>
              <w:rPr>
                <w:rFonts w:cstheme="minorHAnsi"/>
                <w:b/>
                <w:bCs/>
                <w:color w:val="000000"/>
                <w:szCs w:val="20"/>
              </w:rPr>
            </w:pPr>
            <w:r w:rsidRPr="00B916E0">
              <w:rPr>
                <w:rFonts w:cstheme="minorHAnsi"/>
                <w:b/>
                <w:bCs/>
                <w:color w:val="000000"/>
                <w:szCs w:val="20"/>
              </w:rPr>
              <w:t>Unduplicated Participants Receiving Service</w:t>
            </w:r>
          </w:p>
        </w:tc>
        <w:tc>
          <w:tcPr>
            <w:tcW w:w="1980" w:type="dxa"/>
            <w:vAlign w:val="center"/>
          </w:tcPr>
          <w:p w14:paraId="67E9F381" w14:textId="77777777" w:rsidR="00F72EFF" w:rsidRDefault="00F72EFF" w:rsidP="00C320D7">
            <w:pPr>
              <w:spacing w:line="259" w:lineRule="auto"/>
              <w:jc w:val="center"/>
              <w:rPr>
                <w:rFonts w:cstheme="minorHAnsi"/>
                <w:b/>
                <w:bCs/>
                <w:color w:val="000000"/>
                <w:szCs w:val="20"/>
              </w:rPr>
            </w:pPr>
            <w:r>
              <w:rPr>
                <w:rFonts w:cstheme="minorHAnsi"/>
                <w:b/>
                <w:bCs/>
                <w:color w:val="000000"/>
                <w:szCs w:val="20"/>
              </w:rPr>
              <w:t xml:space="preserve">Total </w:t>
            </w:r>
          </w:p>
          <w:p w14:paraId="152F989F" w14:textId="77777777" w:rsidR="00F72EFF" w:rsidRDefault="00F72EFF" w:rsidP="00C320D7">
            <w:pPr>
              <w:spacing w:line="259" w:lineRule="auto"/>
              <w:jc w:val="center"/>
              <w:rPr>
                <w:rFonts w:cstheme="minorHAnsi"/>
                <w:b/>
                <w:bCs/>
                <w:color w:val="000000"/>
                <w:szCs w:val="20"/>
              </w:rPr>
            </w:pPr>
            <w:r>
              <w:rPr>
                <w:rFonts w:cstheme="minorHAnsi"/>
                <w:b/>
                <w:bCs/>
                <w:color w:val="000000"/>
                <w:szCs w:val="20"/>
              </w:rPr>
              <w:t xml:space="preserve">Service </w:t>
            </w:r>
          </w:p>
          <w:p w14:paraId="5DFECFCC" w14:textId="77777777" w:rsidR="00F72EFF" w:rsidRPr="00B916E0" w:rsidRDefault="00F72EFF" w:rsidP="00C320D7">
            <w:pPr>
              <w:spacing w:line="259" w:lineRule="auto"/>
              <w:jc w:val="center"/>
              <w:rPr>
                <w:rFonts w:cstheme="minorHAnsi"/>
                <w:b/>
                <w:bCs/>
                <w:color w:val="000000"/>
                <w:szCs w:val="20"/>
              </w:rPr>
            </w:pPr>
            <w:r>
              <w:rPr>
                <w:rFonts w:cstheme="minorHAnsi"/>
                <w:b/>
                <w:bCs/>
                <w:color w:val="000000"/>
                <w:szCs w:val="20"/>
              </w:rPr>
              <w:t>Expenditures</w:t>
            </w:r>
          </w:p>
        </w:tc>
        <w:tc>
          <w:tcPr>
            <w:tcW w:w="2155" w:type="dxa"/>
            <w:vAlign w:val="center"/>
          </w:tcPr>
          <w:p w14:paraId="13769C41" w14:textId="77777777" w:rsidR="00F72EFF" w:rsidRDefault="00F72EFF" w:rsidP="00C320D7">
            <w:pPr>
              <w:spacing w:line="259" w:lineRule="auto"/>
              <w:jc w:val="center"/>
              <w:rPr>
                <w:rFonts w:cstheme="minorHAnsi"/>
                <w:b/>
                <w:bCs/>
                <w:color w:val="000000"/>
                <w:szCs w:val="20"/>
              </w:rPr>
            </w:pPr>
            <w:r>
              <w:rPr>
                <w:rFonts w:cstheme="minorHAnsi"/>
                <w:b/>
                <w:bCs/>
                <w:color w:val="000000"/>
                <w:szCs w:val="20"/>
              </w:rPr>
              <w:t>Average Service</w:t>
            </w:r>
          </w:p>
          <w:p w14:paraId="4855269B" w14:textId="77777777" w:rsidR="00F72EFF" w:rsidRDefault="00F72EFF" w:rsidP="00C320D7">
            <w:pPr>
              <w:spacing w:line="259" w:lineRule="auto"/>
              <w:jc w:val="center"/>
              <w:rPr>
                <w:rFonts w:cstheme="minorHAnsi"/>
                <w:b/>
                <w:bCs/>
                <w:color w:val="000000"/>
                <w:szCs w:val="20"/>
              </w:rPr>
            </w:pPr>
            <w:r>
              <w:rPr>
                <w:rFonts w:cstheme="minorHAnsi"/>
                <w:b/>
                <w:bCs/>
                <w:color w:val="000000"/>
                <w:szCs w:val="20"/>
              </w:rPr>
              <w:t>Expenditures</w:t>
            </w:r>
          </w:p>
          <w:p w14:paraId="05B6DC9B" w14:textId="77777777" w:rsidR="00F72EFF" w:rsidRPr="00B916E0" w:rsidRDefault="00F72EFF" w:rsidP="00C320D7">
            <w:pPr>
              <w:spacing w:line="259" w:lineRule="auto"/>
              <w:jc w:val="center"/>
              <w:rPr>
                <w:rFonts w:cstheme="minorHAnsi"/>
                <w:b/>
                <w:bCs/>
                <w:color w:val="000000"/>
                <w:szCs w:val="20"/>
              </w:rPr>
            </w:pPr>
            <w:r>
              <w:rPr>
                <w:rFonts w:cstheme="minorHAnsi"/>
                <w:b/>
                <w:bCs/>
                <w:color w:val="000000"/>
                <w:szCs w:val="20"/>
              </w:rPr>
              <w:t>Per Participant</w:t>
            </w:r>
          </w:p>
        </w:tc>
      </w:tr>
      <w:tr w:rsidR="003B6928" w:rsidRPr="00B916E0" w14:paraId="60B9464E" w14:textId="77777777" w:rsidTr="00C320D7">
        <w:tc>
          <w:tcPr>
            <w:tcW w:w="3145" w:type="dxa"/>
          </w:tcPr>
          <w:p w14:paraId="6F618ECC" w14:textId="77777777" w:rsidR="003B6928" w:rsidRPr="0003602B" w:rsidRDefault="003B6928" w:rsidP="003B6928">
            <w:pPr>
              <w:spacing w:line="259" w:lineRule="auto"/>
              <w:rPr>
                <w:rFonts w:cstheme="minorHAnsi"/>
                <w:color w:val="000000"/>
                <w:szCs w:val="20"/>
              </w:rPr>
            </w:pPr>
            <w:r w:rsidRPr="0003602B">
              <w:rPr>
                <w:rFonts w:cstheme="minorHAnsi"/>
                <w:color w:val="000000"/>
                <w:szCs w:val="20"/>
              </w:rPr>
              <w:t>Respite</w:t>
            </w:r>
          </w:p>
        </w:tc>
        <w:tc>
          <w:tcPr>
            <w:tcW w:w="2070" w:type="dxa"/>
            <w:vAlign w:val="center"/>
          </w:tcPr>
          <w:p w14:paraId="0CB02757" w14:textId="0C0A8779" w:rsidR="003B6928" w:rsidRPr="003B6928" w:rsidRDefault="003B6928" w:rsidP="003B6928">
            <w:pPr>
              <w:spacing w:line="259" w:lineRule="auto"/>
              <w:jc w:val="center"/>
              <w:rPr>
                <w:rFonts w:cstheme="minorHAnsi"/>
                <w:szCs w:val="20"/>
              </w:rPr>
            </w:pPr>
            <w:r w:rsidRPr="003B6928">
              <w:rPr>
                <w:rFonts w:cstheme="minorHAnsi"/>
                <w:szCs w:val="20"/>
              </w:rPr>
              <w:t>462</w:t>
            </w:r>
          </w:p>
        </w:tc>
        <w:tc>
          <w:tcPr>
            <w:tcW w:w="1980" w:type="dxa"/>
            <w:vAlign w:val="center"/>
          </w:tcPr>
          <w:p w14:paraId="5CE1F890" w14:textId="6647BDB8" w:rsidR="003B6928" w:rsidRPr="003B6928" w:rsidRDefault="003B6928" w:rsidP="003B6928">
            <w:pPr>
              <w:spacing w:line="259" w:lineRule="auto"/>
              <w:jc w:val="center"/>
              <w:rPr>
                <w:rFonts w:cstheme="minorHAnsi"/>
                <w:szCs w:val="20"/>
              </w:rPr>
            </w:pPr>
            <w:r w:rsidRPr="003B6928">
              <w:rPr>
                <w:rFonts w:cstheme="minorHAnsi"/>
                <w:szCs w:val="20"/>
              </w:rPr>
              <w:t>$1,176,884</w:t>
            </w:r>
          </w:p>
        </w:tc>
        <w:tc>
          <w:tcPr>
            <w:tcW w:w="2155" w:type="dxa"/>
            <w:vAlign w:val="center"/>
          </w:tcPr>
          <w:p w14:paraId="6409A2D9" w14:textId="3C601B2A" w:rsidR="003B6928" w:rsidRPr="003B6928" w:rsidRDefault="003B6928" w:rsidP="003B6928">
            <w:pPr>
              <w:spacing w:line="259" w:lineRule="auto"/>
              <w:jc w:val="center"/>
              <w:rPr>
                <w:rFonts w:cstheme="minorHAnsi"/>
                <w:szCs w:val="20"/>
              </w:rPr>
            </w:pPr>
            <w:r w:rsidRPr="003B6928">
              <w:rPr>
                <w:rFonts w:cstheme="minorHAnsi"/>
                <w:szCs w:val="20"/>
              </w:rPr>
              <w:t>$2,547</w:t>
            </w:r>
          </w:p>
        </w:tc>
      </w:tr>
      <w:tr w:rsidR="003B6928" w:rsidRPr="00B916E0" w14:paraId="180F4D37" w14:textId="77777777" w:rsidTr="00C320D7">
        <w:tc>
          <w:tcPr>
            <w:tcW w:w="3145" w:type="dxa"/>
          </w:tcPr>
          <w:p w14:paraId="3ECB189F" w14:textId="77777777" w:rsidR="003B6928" w:rsidRPr="0003602B" w:rsidRDefault="003B6928" w:rsidP="003B6928">
            <w:pPr>
              <w:spacing w:line="259" w:lineRule="auto"/>
              <w:rPr>
                <w:rFonts w:cstheme="minorHAnsi"/>
                <w:color w:val="000000"/>
                <w:szCs w:val="20"/>
              </w:rPr>
            </w:pPr>
            <w:r w:rsidRPr="0003602B">
              <w:rPr>
                <w:rFonts w:cstheme="minorHAnsi"/>
                <w:color w:val="000000"/>
                <w:szCs w:val="20"/>
              </w:rPr>
              <w:t>Environmental Modification</w:t>
            </w:r>
          </w:p>
        </w:tc>
        <w:tc>
          <w:tcPr>
            <w:tcW w:w="2070" w:type="dxa"/>
            <w:vAlign w:val="center"/>
          </w:tcPr>
          <w:p w14:paraId="107C5006" w14:textId="7E19DA42" w:rsidR="003B6928" w:rsidRPr="003B6928" w:rsidRDefault="003B6928" w:rsidP="003B6928">
            <w:pPr>
              <w:spacing w:line="259" w:lineRule="auto"/>
              <w:jc w:val="center"/>
              <w:rPr>
                <w:rFonts w:cstheme="minorHAnsi"/>
                <w:szCs w:val="20"/>
              </w:rPr>
            </w:pPr>
            <w:r w:rsidRPr="003B6928">
              <w:rPr>
                <w:rFonts w:cstheme="minorHAnsi"/>
                <w:szCs w:val="20"/>
              </w:rPr>
              <w:t>370</w:t>
            </w:r>
          </w:p>
        </w:tc>
        <w:tc>
          <w:tcPr>
            <w:tcW w:w="1980" w:type="dxa"/>
            <w:vAlign w:val="center"/>
          </w:tcPr>
          <w:p w14:paraId="0C16BBDE" w14:textId="4674AA4A" w:rsidR="003B6928" w:rsidRPr="003B6928" w:rsidRDefault="003B6928" w:rsidP="003B6928">
            <w:pPr>
              <w:spacing w:line="259" w:lineRule="auto"/>
              <w:jc w:val="center"/>
              <w:rPr>
                <w:rFonts w:cstheme="minorHAnsi"/>
                <w:szCs w:val="20"/>
              </w:rPr>
            </w:pPr>
            <w:r w:rsidRPr="003B6928">
              <w:rPr>
                <w:rFonts w:cstheme="minorHAnsi"/>
                <w:szCs w:val="20"/>
              </w:rPr>
              <w:t>$664,918</w:t>
            </w:r>
          </w:p>
        </w:tc>
        <w:tc>
          <w:tcPr>
            <w:tcW w:w="2155" w:type="dxa"/>
            <w:vAlign w:val="center"/>
          </w:tcPr>
          <w:p w14:paraId="5F31E446" w14:textId="47A8231C" w:rsidR="003B6928" w:rsidRPr="003B6928" w:rsidRDefault="003B6928" w:rsidP="003B6928">
            <w:pPr>
              <w:spacing w:line="259" w:lineRule="auto"/>
              <w:jc w:val="center"/>
              <w:rPr>
                <w:rFonts w:cstheme="minorHAnsi"/>
                <w:szCs w:val="20"/>
              </w:rPr>
            </w:pPr>
            <w:r w:rsidRPr="003B6928">
              <w:rPr>
                <w:rFonts w:cstheme="minorHAnsi"/>
                <w:szCs w:val="20"/>
              </w:rPr>
              <w:t>$1,797</w:t>
            </w:r>
          </w:p>
        </w:tc>
      </w:tr>
      <w:tr w:rsidR="003B6928" w:rsidRPr="00B916E0" w14:paraId="52081480" w14:textId="77777777" w:rsidTr="00C320D7">
        <w:tc>
          <w:tcPr>
            <w:tcW w:w="3145" w:type="dxa"/>
          </w:tcPr>
          <w:p w14:paraId="1E11ED28" w14:textId="77777777" w:rsidR="003B6928" w:rsidRPr="0003602B" w:rsidRDefault="003B6928" w:rsidP="003B6928">
            <w:pPr>
              <w:spacing w:line="259" w:lineRule="auto"/>
              <w:rPr>
                <w:rFonts w:cstheme="minorHAnsi"/>
                <w:color w:val="000000"/>
                <w:szCs w:val="20"/>
              </w:rPr>
            </w:pPr>
            <w:r w:rsidRPr="0003602B">
              <w:rPr>
                <w:rFonts w:cstheme="minorHAnsi"/>
                <w:color w:val="000000"/>
                <w:szCs w:val="20"/>
              </w:rPr>
              <w:t>Special Equipment</w:t>
            </w:r>
          </w:p>
        </w:tc>
        <w:tc>
          <w:tcPr>
            <w:tcW w:w="2070" w:type="dxa"/>
            <w:vAlign w:val="center"/>
          </w:tcPr>
          <w:p w14:paraId="30C3D785" w14:textId="143EAE1F" w:rsidR="003B6928" w:rsidRPr="003B6928" w:rsidRDefault="003B6928" w:rsidP="003B6928">
            <w:pPr>
              <w:spacing w:line="259" w:lineRule="auto"/>
              <w:jc w:val="center"/>
              <w:rPr>
                <w:rFonts w:cstheme="minorHAnsi"/>
                <w:szCs w:val="20"/>
              </w:rPr>
            </w:pPr>
            <w:r w:rsidRPr="003B6928">
              <w:rPr>
                <w:rFonts w:cstheme="minorHAnsi"/>
                <w:szCs w:val="20"/>
              </w:rPr>
              <w:t>0</w:t>
            </w:r>
          </w:p>
        </w:tc>
        <w:tc>
          <w:tcPr>
            <w:tcW w:w="1980" w:type="dxa"/>
            <w:vAlign w:val="center"/>
          </w:tcPr>
          <w:p w14:paraId="642FE7CD" w14:textId="4AC1276E" w:rsidR="003B6928" w:rsidRPr="003B6928" w:rsidRDefault="003B6928" w:rsidP="003B6928">
            <w:pPr>
              <w:spacing w:line="259" w:lineRule="auto"/>
              <w:jc w:val="center"/>
              <w:rPr>
                <w:rFonts w:cstheme="minorHAnsi"/>
                <w:szCs w:val="20"/>
              </w:rPr>
            </w:pPr>
            <w:r w:rsidRPr="003B6928">
              <w:rPr>
                <w:rFonts w:cstheme="minorHAnsi"/>
                <w:szCs w:val="20"/>
              </w:rPr>
              <w:t>0</w:t>
            </w:r>
          </w:p>
        </w:tc>
        <w:tc>
          <w:tcPr>
            <w:tcW w:w="2155" w:type="dxa"/>
            <w:vAlign w:val="center"/>
          </w:tcPr>
          <w:p w14:paraId="1CDC7F30" w14:textId="795FC194" w:rsidR="003B6928" w:rsidRPr="003B6928" w:rsidRDefault="003B6928" w:rsidP="003B6928">
            <w:pPr>
              <w:spacing w:line="259" w:lineRule="auto"/>
              <w:jc w:val="center"/>
              <w:rPr>
                <w:rFonts w:cstheme="minorHAnsi"/>
                <w:szCs w:val="20"/>
              </w:rPr>
            </w:pPr>
            <w:r w:rsidRPr="003B6928">
              <w:rPr>
                <w:rFonts w:cstheme="minorHAnsi"/>
                <w:szCs w:val="20"/>
              </w:rPr>
              <w:t>0</w:t>
            </w:r>
          </w:p>
        </w:tc>
      </w:tr>
      <w:tr w:rsidR="003B6928" w:rsidRPr="00B916E0" w14:paraId="02C308EC" w14:textId="77777777" w:rsidTr="00C320D7">
        <w:tc>
          <w:tcPr>
            <w:tcW w:w="3145" w:type="dxa"/>
          </w:tcPr>
          <w:p w14:paraId="1B0757F5" w14:textId="77777777" w:rsidR="003B6928" w:rsidRPr="0003602B" w:rsidRDefault="003B6928" w:rsidP="003B6928">
            <w:pPr>
              <w:spacing w:line="259" w:lineRule="auto"/>
              <w:rPr>
                <w:rFonts w:cstheme="minorHAnsi"/>
                <w:color w:val="000000"/>
                <w:szCs w:val="20"/>
              </w:rPr>
            </w:pPr>
            <w:r w:rsidRPr="0003602B">
              <w:rPr>
                <w:rFonts w:cstheme="minorHAnsi"/>
                <w:color w:val="000000"/>
                <w:szCs w:val="20"/>
              </w:rPr>
              <w:t>Nurse Training</w:t>
            </w:r>
          </w:p>
        </w:tc>
        <w:tc>
          <w:tcPr>
            <w:tcW w:w="2070" w:type="dxa"/>
            <w:vAlign w:val="center"/>
          </w:tcPr>
          <w:p w14:paraId="03C6033C" w14:textId="034C4227" w:rsidR="003B6928" w:rsidRPr="003B6928" w:rsidRDefault="003B6928" w:rsidP="003B6928">
            <w:pPr>
              <w:spacing w:line="259" w:lineRule="auto"/>
              <w:jc w:val="center"/>
              <w:rPr>
                <w:rFonts w:cstheme="minorHAnsi"/>
                <w:szCs w:val="20"/>
              </w:rPr>
            </w:pPr>
            <w:r w:rsidRPr="003B6928">
              <w:rPr>
                <w:rFonts w:cstheme="minorHAnsi"/>
                <w:szCs w:val="20"/>
              </w:rPr>
              <w:t>66</w:t>
            </w:r>
          </w:p>
        </w:tc>
        <w:tc>
          <w:tcPr>
            <w:tcW w:w="1980" w:type="dxa"/>
            <w:vAlign w:val="center"/>
          </w:tcPr>
          <w:p w14:paraId="5E76D53C" w14:textId="32D5D64D" w:rsidR="003B6928" w:rsidRPr="003B6928" w:rsidRDefault="003B6928" w:rsidP="003B6928">
            <w:pPr>
              <w:spacing w:line="259" w:lineRule="auto"/>
              <w:jc w:val="center"/>
              <w:rPr>
                <w:rFonts w:cstheme="minorHAnsi"/>
                <w:szCs w:val="20"/>
              </w:rPr>
            </w:pPr>
            <w:r w:rsidRPr="003B6928">
              <w:rPr>
                <w:rFonts w:cstheme="minorHAnsi"/>
                <w:szCs w:val="20"/>
              </w:rPr>
              <w:t>$15,732</w:t>
            </w:r>
          </w:p>
        </w:tc>
        <w:tc>
          <w:tcPr>
            <w:tcW w:w="2155" w:type="dxa"/>
            <w:vAlign w:val="center"/>
          </w:tcPr>
          <w:p w14:paraId="0FDF40BB" w14:textId="2B4D4989" w:rsidR="003B6928" w:rsidRPr="003B6928" w:rsidRDefault="003B6928" w:rsidP="003B6928">
            <w:pPr>
              <w:spacing w:line="259" w:lineRule="auto"/>
              <w:jc w:val="center"/>
              <w:rPr>
                <w:rFonts w:cstheme="minorHAnsi"/>
                <w:szCs w:val="20"/>
              </w:rPr>
            </w:pPr>
            <w:r w:rsidRPr="003B6928">
              <w:rPr>
                <w:rFonts w:cstheme="minorHAnsi"/>
                <w:szCs w:val="20"/>
              </w:rPr>
              <w:t>$238</w:t>
            </w:r>
          </w:p>
        </w:tc>
      </w:tr>
      <w:tr w:rsidR="003B6928" w:rsidRPr="00B916E0" w14:paraId="12850D48" w14:textId="77777777" w:rsidTr="001649C2">
        <w:tc>
          <w:tcPr>
            <w:tcW w:w="3145" w:type="dxa"/>
          </w:tcPr>
          <w:p w14:paraId="0F3A080D" w14:textId="77777777" w:rsidR="003B6928" w:rsidRPr="0003602B" w:rsidRDefault="003B6928" w:rsidP="003B6928">
            <w:pPr>
              <w:spacing w:line="259" w:lineRule="auto"/>
              <w:rPr>
                <w:rFonts w:cstheme="minorHAnsi"/>
                <w:color w:val="000000"/>
                <w:szCs w:val="20"/>
              </w:rPr>
            </w:pPr>
            <w:r w:rsidRPr="0003602B">
              <w:rPr>
                <w:rFonts w:cstheme="minorHAnsi"/>
                <w:color w:val="000000"/>
                <w:szCs w:val="20"/>
              </w:rPr>
              <w:t>Placement Counseling</w:t>
            </w:r>
          </w:p>
        </w:tc>
        <w:tc>
          <w:tcPr>
            <w:tcW w:w="2070" w:type="dxa"/>
            <w:vAlign w:val="center"/>
          </w:tcPr>
          <w:p w14:paraId="405384AF" w14:textId="528B4336" w:rsidR="003B6928" w:rsidRPr="003B6928" w:rsidRDefault="003B6928" w:rsidP="003B6928">
            <w:pPr>
              <w:spacing w:line="259" w:lineRule="auto"/>
              <w:jc w:val="center"/>
              <w:rPr>
                <w:rFonts w:cstheme="minorHAnsi"/>
                <w:szCs w:val="20"/>
              </w:rPr>
            </w:pPr>
            <w:r w:rsidRPr="003B6928">
              <w:rPr>
                <w:rFonts w:cstheme="minorHAnsi"/>
                <w:szCs w:val="20"/>
              </w:rPr>
              <w:t>0</w:t>
            </w:r>
          </w:p>
        </w:tc>
        <w:tc>
          <w:tcPr>
            <w:tcW w:w="1980" w:type="dxa"/>
          </w:tcPr>
          <w:p w14:paraId="5F1613A0" w14:textId="051B748C" w:rsidR="003B6928" w:rsidRPr="003B6928" w:rsidRDefault="003B6928" w:rsidP="003B6928">
            <w:pPr>
              <w:spacing w:line="259" w:lineRule="auto"/>
              <w:jc w:val="center"/>
              <w:rPr>
                <w:rFonts w:cstheme="minorHAnsi"/>
                <w:szCs w:val="20"/>
              </w:rPr>
            </w:pPr>
            <w:r w:rsidRPr="003B6928">
              <w:rPr>
                <w:rFonts w:cstheme="minorHAnsi"/>
                <w:szCs w:val="20"/>
              </w:rPr>
              <w:t>0</w:t>
            </w:r>
          </w:p>
        </w:tc>
        <w:tc>
          <w:tcPr>
            <w:tcW w:w="2155" w:type="dxa"/>
          </w:tcPr>
          <w:p w14:paraId="6CFBCA19" w14:textId="6EE1EFFD" w:rsidR="003B6928" w:rsidRPr="003B6928" w:rsidRDefault="003B6928" w:rsidP="003B6928">
            <w:pPr>
              <w:spacing w:line="259" w:lineRule="auto"/>
              <w:jc w:val="center"/>
              <w:rPr>
                <w:rFonts w:cstheme="minorHAnsi"/>
                <w:szCs w:val="20"/>
              </w:rPr>
            </w:pPr>
            <w:r w:rsidRPr="003B6928">
              <w:rPr>
                <w:rFonts w:cstheme="minorHAnsi"/>
                <w:szCs w:val="20"/>
              </w:rPr>
              <w:t>0</w:t>
            </w:r>
          </w:p>
        </w:tc>
      </w:tr>
      <w:tr w:rsidR="003B6928" w:rsidRPr="00B916E0" w14:paraId="6D039991" w14:textId="77777777" w:rsidTr="001649C2">
        <w:tc>
          <w:tcPr>
            <w:tcW w:w="3145" w:type="dxa"/>
          </w:tcPr>
          <w:p w14:paraId="155B41B9" w14:textId="77777777" w:rsidR="003B6928" w:rsidRPr="0003602B" w:rsidRDefault="003B6928" w:rsidP="003B6928">
            <w:pPr>
              <w:rPr>
                <w:rFonts w:cstheme="minorHAnsi"/>
                <w:color w:val="000000"/>
                <w:szCs w:val="20"/>
              </w:rPr>
            </w:pPr>
            <w:r w:rsidRPr="0003602B">
              <w:rPr>
                <w:rFonts w:cstheme="minorHAnsi"/>
                <w:color w:val="000000"/>
                <w:szCs w:val="20"/>
              </w:rPr>
              <w:t>Family Training</w:t>
            </w:r>
          </w:p>
        </w:tc>
        <w:tc>
          <w:tcPr>
            <w:tcW w:w="2070" w:type="dxa"/>
          </w:tcPr>
          <w:p w14:paraId="68F52362" w14:textId="2AB03DC8" w:rsidR="003B6928" w:rsidRPr="003B6928" w:rsidRDefault="003B6928" w:rsidP="003B6928">
            <w:pPr>
              <w:jc w:val="center"/>
              <w:rPr>
                <w:rFonts w:cstheme="minorHAnsi"/>
                <w:szCs w:val="20"/>
              </w:rPr>
            </w:pPr>
            <w:r w:rsidRPr="003B6928">
              <w:rPr>
                <w:rFonts w:cstheme="minorHAnsi"/>
                <w:szCs w:val="20"/>
              </w:rPr>
              <w:t>0</w:t>
            </w:r>
          </w:p>
        </w:tc>
        <w:tc>
          <w:tcPr>
            <w:tcW w:w="1980" w:type="dxa"/>
          </w:tcPr>
          <w:p w14:paraId="1F5B43E4" w14:textId="4ADD2D96" w:rsidR="003B6928" w:rsidRPr="003B6928" w:rsidRDefault="003B6928" w:rsidP="003B6928">
            <w:pPr>
              <w:jc w:val="center"/>
              <w:rPr>
                <w:rFonts w:cstheme="minorHAnsi"/>
                <w:szCs w:val="20"/>
              </w:rPr>
            </w:pPr>
            <w:r w:rsidRPr="003B6928">
              <w:rPr>
                <w:rFonts w:cstheme="minorHAnsi"/>
                <w:szCs w:val="20"/>
              </w:rPr>
              <w:t>0</w:t>
            </w:r>
          </w:p>
        </w:tc>
        <w:tc>
          <w:tcPr>
            <w:tcW w:w="2155" w:type="dxa"/>
          </w:tcPr>
          <w:p w14:paraId="0B483AC7" w14:textId="390FB41D" w:rsidR="003B6928" w:rsidRPr="003B6928" w:rsidRDefault="003B6928" w:rsidP="003B6928">
            <w:pPr>
              <w:jc w:val="center"/>
              <w:rPr>
                <w:rFonts w:cstheme="minorHAnsi"/>
                <w:szCs w:val="20"/>
              </w:rPr>
            </w:pPr>
            <w:r w:rsidRPr="003B6928">
              <w:rPr>
                <w:rFonts w:cstheme="minorHAnsi"/>
                <w:szCs w:val="20"/>
              </w:rPr>
              <w:t>0</w:t>
            </w:r>
          </w:p>
        </w:tc>
      </w:tr>
      <w:tr w:rsidR="003B6928" w:rsidRPr="00B916E0" w14:paraId="6A3916ED" w14:textId="77777777" w:rsidTr="001649C2">
        <w:tc>
          <w:tcPr>
            <w:tcW w:w="3145" w:type="dxa"/>
          </w:tcPr>
          <w:p w14:paraId="3E272F23" w14:textId="77777777" w:rsidR="003B6928" w:rsidRPr="0003602B" w:rsidRDefault="003B6928" w:rsidP="003B6928">
            <w:pPr>
              <w:rPr>
                <w:rFonts w:cstheme="minorHAnsi"/>
                <w:color w:val="000000"/>
                <w:szCs w:val="20"/>
              </w:rPr>
            </w:pPr>
            <w:r w:rsidRPr="0003602B">
              <w:rPr>
                <w:rFonts w:cstheme="minorHAnsi"/>
                <w:color w:val="000000"/>
                <w:szCs w:val="20"/>
              </w:rPr>
              <w:t xml:space="preserve">Medically Supervised Day Care </w:t>
            </w:r>
          </w:p>
        </w:tc>
        <w:tc>
          <w:tcPr>
            <w:tcW w:w="2070" w:type="dxa"/>
          </w:tcPr>
          <w:p w14:paraId="00481514" w14:textId="7571B4C7" w:rsidR="003B6928" w:rsidRPr="003B6928" w:rsidRDefault="003B6928" w:rsidP="003B6928">
            <w:pPr>
              <w:jc w:val="center"/>
              <w:rPr>
                <w:rFonts w:cstheme="minorHAnsi"/>
                <w:szCs w:val="20"/>
              </w:rPr>
            </w:pPr>
            <w:r w:rsidRPr="003B6928">
              <w:rPr>
                <w:rFonts w:cstheme="minorHAnsi"/>
                <w:szCs w:val="20"/>
              </w:rPr>
              <w:t>0</w:t>
            </w:r>
          </w:p>
        </w:tc>
        <w:tc>
          <w:tcPr>
            <w:tcW w:w="1980" w:type="dxa"/>
          </w:tcPr>
          <w:p w14:paraId="685D5F0E" w14:textId="57F28273" w:rsidR="003B6928" w:rsidRPr="003B6928" w:rsidRDefault="003B6928" w:rsidP="003B6928">
            <w:pPr>
              <w:jc w:val="center"/>
              <w:rPr>
                <w:rFonts w:cstheme="minorHAnsi"/>
                <w:szCs w:val="20"/>
              </w:rPr>
            </w:pPr>
            <w:r w:rsidRPr="003B6928">
              <w:rPr>
                <w:rFonts w:cstheme="minorHAnsi"/>
                <w:szCs w:val="20"/>
              </w:rPr>
              <w:t>0</w:t>
            </w:r>
          </w:p>
        </w:tc>
        <w:tc>
          <w:tcPr>
            <w:tcW w:w="2155" w:type="dxa"/>
          </w:tcPr>
          <w:p w14:paraId="61147E2B" w14:textId="2D83439F" w:rsidR="003B6928" w:rsidRPr="003B6928" w:rsidRDefault="003B6928" w:rsidP="003B6928">
            <w:pPr>
              <w:jc w:val="center"/>
              <w:rPr>
                <w:rFonts w:cstheme="minorHAnsi"/>
                <w:szCs w:val="20"/>
              </w:rPr>
            </w:pPr>
            <w:r w:rsidRPr="003B6928">
              <w:rPr>
                <w:rFonts w:cstheme="minorHAnsi"/>
                <w:szCs w:val="20"/>
              </w:rPr>
              <w:t>0</w:t>
            </w:r>
          </w:p>
        </w:tc>
      </w:tr>
    </w:tbl>
    <w:p w14:paraId="25DF835F" w14:textId="357A5579" w:rsidR="0003602B" w:rsidRDefault="0003602B" w:rsidP="00B916E0">
      <w:pPr>
        <w:spacing w:after="0"/>
        <w:rPr>
          <w:rFonts w:cstheme="minorHAnsi"/>
          <w:b/>
          <w:bCs/>
          <w:color w:val="000000"/>
          <w:szCs w:val="20"/>
        </w:rPr>
      </w:pPr>
    </w:p>
    <w:p w14:paraId="312DD6E1" w14:textId="738304B1" w:rsidR="00F72EFF" w:rsidRDefault="00F72EFF" w:rsidP="00B916E0">
      <w:pPr>
        <w:spacing w:after="0"/>
        <w:rPr>
          <w:rFonts w:cstheme="minorHAnsi"/>
          <w:b/>
          <w:bCs/>
          <w:color w:val="000000"/>
          <w:szCs w:val="20"/>
        </w:rPr>
      </w:pPr>
      <w:r>
        <w:rPr>
          <w:rFonts w:cstheme="minorHAnsi"/>
          <w:b/>
          <w:bCs/>
          <w:color w:val="000000"/>
          <w:szCs w:val="20"/>
        </w:rPr>
        <w:t>Figure 2-b</w:t>
      </w:r>
    </w:p>
    <w:tbl>
      <w:tblPr>
        <w:tblStyle w:val="TableGrid"/>
        <w:tblW w:w="0" w:type="auto"/>
        <w:tblLook w:val="04A0" w:firstRow="1" w:lastRow="0" w:firstColumn="1" w:lastColumn="0" w:noHBand="0" w:noVBand="1"/>
      </w:tblPr>
      <w:tblGrid>
        <w:gridCol w:w="3145"/>
        <w:gridCol w:w="2070"/>
        <w:gridCol w:w="1980"/>
        <w:gridCol w:w="2155"/>
      </w:tblGrid>
      <w:tr w:rsidR="00F72EFF" w14:paraId="758E75DA" w14:textId="77777777" w:rsidTr="00C320D7">
        <w:tc>
          <w:tcPr>
            <w:tcW w:w="9350" w:type="dxa"/>
            <w:gridSpan w:val="4"/>
          </w:tcPr>
          <w:p w14:paraId="28292B91" w14:textId="77777777" w:rsidR="00F72EFF" w:rsidRDefault="00F72EFF" w:rsidP="00C320D7">
            <w:pPr>
              <w:spacing w:line="259" w:lineRule="auto"/>
              <w:jc w:val="center"/>
              <w:rPr>
                <w:rFonts w:cstheme="minorHAnsi"/>
                <w:b/>
                <w:bCs/>
                <w:color w:val="000000"/>
                <w:szCs w:val="20"/>
              </w:rPr>
            </w:pPr>
            <w:r>
              <w:rPr>
                <w:rFonts w:cstheme="minorHAnsi"/>
                <w:b/>
                <w:bCs/>
                <w:color w:val="000000"/>
                <w:szCs w:val="20"/>
              </w:rPr>
              <w:t>MFTD Waiver Services only</w:t>
            </w:r>
          </w:p>
          <w:p w14:paraId="4E792F2B" w14:textId="3B15BC82" w:rsidR="00F72EFF" w:rsidRDefault="00F72EFF" w:rsidP="00C320D7">
            <w:pPr>
              <w:spacing w:line="259" w:lineRule="auto"/>
              <w:jc w:val="center"/>
              <w:rPr>
                <w:rFonts w:cstheme="minorHAnsi"/>
                <w:b/>
                <w:bCs/>
                <w:color w:val="000000"/>
                <w:szCs w:val="20"/>
              </w:rPr>
            </w:pPr>
            <w:r>
              <w:rPr>
                <w:rFonts w:cstheme="minorHAnsi"/>
                <w:b/>
                <w:bCs/>
                <w:color w:val="000000"/>
                <w:szCs w:val="20"/>
              </w:rPr>
              <w:t>State Fiscal Year 2018</w:t>
            </w:r>
          </w:p>
          <w:p w14:paraId="1A136821" w14:textId="3A0EE416" w:rsidR="00F72EFF" w:rsidRDefault="00F72EFF" w:rsidP="00C320D7">
            <w:pPr>
              <w:spacing w:line="259" w:lineRule="auto"/>
              <w:jc w:val="center"/>
              <w:rPr>
                <w:rFonts w:cstheme="minorHAnsi"/>
                <w:b/>
                <w:bCs/>
                <w:color w:val="000000"/>
                <w:szCs w:val="20"/>
              </w:rPr>
            </w:pPr>
            <w:r>
              <w:rPr>
                <w:rFonts w:cstheme="minorHAnsi"/>
                <w:b/>
                <w:bCs/>
                <w:color w:val="000000"/>
                <w:szCs w:val="20"/>
              </w:rPr>
              <w:t>Total Waiver Participants: 1,034</w:t>
            </w:r>
          </w:p>
        </w:tc>
      </w:tr>
      <w:tr w:rsidR="00F72EFF" w:rsidRPr="00B916E0" w14:paraId="33676D09" w14:textId="77777777" w:rsidTr="00C320D7">
        <w:tc>
          <w:tcPr>
            <w:tcW w:w="3145" w:type="dxa"/>
            <w:vAlign w:val="center"/>
          </w:tcPr>
          <w:p w14:paraId="754C316A" w14:textId="77777777" w:rsidR="00F72EFF" w:rsidRPr="00B916E0" w:rsidRDefault="00F72EFF" w:rsidP="00C320D7">
            <w:pPr>
              <w:spacing w:line="259" w:lineRule="auto"/>
              <w:jc w:val="center"/>
              <w:rPr>
                <w:rFonts w:cstheme="minorHAnsi"/>
                <w:b/>
                <w:bCs/>
                <w:color w:val="000000"/>
                <w:szCs w:val="20"/>
              </w:rPr>
            </w:pPr>
            <w:r w:rsidRPr="00B916E0">
              <w:rPr>
                <w:rFonts w:cstheme="minorHAnsi"/>
                <w:b/>
                <w:bCs/>
                <w:color w:val="000000"/>
                <w:szCs w:val="20"/>
              </w:rPr>
              <w:t>Basic</w:t>
            </w:r>
          </w:p>
          <w:p w14:paraId="0710AE37" w14:textId="77777777" w:rsidR="00F72EFF" w:rsidRPr="00B916E0" w:rsidRDefault="00F72EFF" w:rsidP="00C320D7">
            <w:pPr>
              <w:spacing w:line="259" w:lineRule="auto"/>
              <w:jc w:val="center"/>
              <w:rPr>
                <w:rFonts w:cstheme="minorHAnsi"/>
                <w:b/>
                <w:bCs/>
                <w:color w:val="000000"/>
                <w:szCs w:val="20"/>
              </w:rPr>
            </w:pPr>
            <w:r w:rsidRPr="00B916E0">
              <w:rPr>
                <w:rFonts w:cstheme="minorHAnsi"/>
                <w:b/>
                <w:bCs/>
                <w:color w:val="000000"/>
                <w:szCs w:val="20"/>
              </w:rPr>
              <w:t>Medicaid</w:t>
            </w:r>
          </w:p>
          <w:p w14:paraId="25F82D74" w14:textId="77777777" w:rsidR="00F72EFF" w:rsidRPr="00B916E0" w:rsidRDefault="00F72EFF" w:rsidP="00C320D7">
            <w:pPr>
              <w:spacing w:line="259" w:lineRule="auto"/>
              <w:jc w:val="center"/>
              <w:rPr>
                <w:rFonts w:cstheme="minorHAnsi"/>
                <w:b/>
                <w:bCs/>
                <w:color w:val="000000"/>
                <w:szCs w:val="20"/>
              </w:rPr>
            </w:pPr>
            <w:r w:rsidRPr="00B916E0">
              <w:rPr>
                <w:rFonts w:cstheme="minorHAnsi"/>
                <w:b/>
                <w:bCs/>
                <w:color w:val="000000"/>
                <w:szCs w:val="20"/>
              </w:rPr>
              <w:t>Service</w:t>
            </w:r>
          </w:p>
        </w:tc>
        <w:tc>
          <w:tcPr>
            <w:tcW w:w="2070" w:type="dxa"/>
            <w:vAlign w:val="center"/>
          </w:tcPr>
          <w:p w14:paraId="3CF47AD5" w14:textId="77777777" w:rsidR="00F72EFF" w:rsidRPr="00B916E0" w:rsidRDefault="00F72EFF" w:rsidP="00C320D7">
            <w:pPr>
              <w:spacing w:line="259" w:lineRule="auto"/>
              <w:jc w:val="center"/>
              <w:rPr>
                <w:rFonts w:cstheme="minorHAnsi"/>
                <w:b/>
                <w:bCs/>
                <w:color w:val="000000"/>
                <w:szCs w:val="20"/>
              </w:rPr>
            </w:pPr>
            <w:r w:rsidRPr="00B916E0">
              <w:rPr>
                <w:rFonts w:cstheme="minorHAnsi"/>
                <w:b/>
                <w:bCs/>
                <w:color w:val="000000"/>
                <w:szCs w:val="20"/>
              </w:rPr>
              <w:t>Unduplicated Participants Receiving Service</w:t>
            </w:r>
          </w:p>
        </w:tc>
        <w:tc>
          <w:tcPr>
            <w:tcW w:w="1980" w:type="dxa"/>
            <w:vAlign w:val="center"/>
          </w:tcPr>
          <w:p w14:paraId="0A18FFFE" w14:textId="77777777" w:rsidR="00F72EFF" w:rsidRDefault="00F72EFF" w:rsidP="00C320D7">
            <w:pPr>
              <w:spacing w:line="259" w:lineRule="auto"/>
              <w:jc w:val="center"/>
              <w:rPr>
                <w:rFonts w:cstheme="minorHAnsi"/>
                <w:b/>
                <w:bCs/>
                <w:color w:val="000000"/>
                <w:szCs w:val="20"/>
              </w:rPr>
            </w:pPr>
            <w:r>
              <w:rPr>
                <w:rFonts w:cstheme="minorHAnsi"/>
                <w:b/>
                <w:bCs/>
                <w:color w:val="000000"/>
                <w:szCs w:val="20"/>
              </w:rPr>
              <w:t xml:space="preserve">Total </w:t>
            </w:r>
          </w:p>
          <w:p w14:paraId="7C21791A" w14:textId="77777777" w:rsidR="00F72EFF" w:rsidRDefault="00F72EFF" w:rsidP="00C320D7">
            <w:pPr>
              <w:spacing w:line="259" w:lineRule="auto"/>
              <w:jc w:val="center"/>
              <w:rPr>
                <w:rFonts w:cstheme="minorHAnsi"/>
                <w:b/>
                <w:bCs/>
                <w:color w:val="000000"/>
                <w:szCs w:val="20"/>
              </w:rPr>
            </w:pPr>
            <w:r>
              <w:rPr>
                <w:rFonts w:cstheme="minorHAnsi"/>
                <w:b/>
                <w:bCs/>
                <w:color w:val="000000"/>
                <w:szCs w:val="20"/>
              </w:rPr>
              <w:t xml:space="preserve">Service </w:t>
            </w:r>
          </w:p>
          <w:p w14:paraId="2B2FE5BD" w14:textId="77777777" w:rsidR="00F72EFF" w:rsidRPr="00B916E0" w:rsidRDefault="00F72EFF" w:rsidP="00C320D7">
            <w:pPr>
              <w:spacing w:line="259" w:lineRule="auto"/>
              <w:jc w:val="center"/>
              <w:rPr>
                <w:rFonts w:cstheme="minorHAnsi"/>
                <w:b/>
                <w:bCs/>
                <w:color w:val="000000"/>
                <w:szCs w:val="20"/>
              </w:rPr>
            </w:pPr>
            <w:r>
              <w:rPr>
                <w:rFonts w:cstheme="minorHAnsi"/>
                <w:b/>
                <w:bCs/>
                <w:color w:val="000000"/>
                <w:szCs w:val="20"/>
              </w:rPr>
              <w:t>Expenditures</w:t>
            </w:r>
          </w:p>
        </w:tc>
        <w:tc>
          <w:tcPr>
            <w:tcW w:w="2155" w:type="dxa"/>
            <w:vAlign w:val="center"/>
          </w:tcPr>
          <w:p w14:paraId="678D50E9" w14:textId="77777777" w:rsidR="00F72EFF" w:rsidRDefault="00F72EFF" w:rsidP="00C320D7">
            <w:pPr>
              <w:spacing w:line="259" w:lineRule="auto"/>
              <w:jc w:val="center"/>
              <w:rPr>
                <w:rFonts w:cstheme="minorHAnsi"/>
                <w:b/>
                <w:bCs/>
                <w:color w:val="000000"/>
                <w:szCs w:val="20"/>
              </w:rPr>
            </w:pPr>
            <w:r>
              <w:rPr>
                <w:rFonts w:cstheme="minorHAnsi"/>
                <w:b/>
                <w:bCs/>
                <w:color w:val="000000"/>
                <w:szCs w:val="20"/>
              </w:rPr>
              <w:t>Average Service</w:t>
            </w:r>
          </w:p>
          <w:p w14:paraId="3365DEE6" w14:textId="77777777" w:rsidR="00F72EFF" w:rsidRDefault="00F72EFF" w:rsidP="00C320D7">
            <w:pPr>
              <w:spacing w:line="259" w:lineRule="auto"/>
              <w:jc w:val="center"/>
              <w:rPr>
                <w:rFonts w:cstheme="minorHAnsi"/>
                <w:b/>
                <w:bCs/>
                <w:color w:val="000000"/>
                <w:szCs w:val="20"/>
              </w:rPr>
            </w:pPr>
            <w:r>
              <w:rPr>
                <w:rFonts w:cstheme="minorHAnsi"/>
                <w:b/>
                <w:bCs/>
                <w:color w:val="000000"/>
                <w:szCs w:val="20"/>
              </w:rPr>
              <w:t>Expenditures</w:t>
            </w:r>
          </w:p>
          <w:p w14:paraId="6624F8BE" w14:textId="77777777" w:rsidR="00F72EFF" w:rsidRPr="00B916E0" w:rsidRDefault="00F72EFF" w:rsidP="00C320D7">
            <w:pPr>
              <w:spacing w:line="259" w:lineRule="auto"/>
              <w:jc w:val="center"/>
              <w:rPr>
                <w:rFonts w:cstheme="minorHAnsi"/>
                <w:b/>
                <w:bCs/>
                <w:color w:val="000000"/>
                <w:szCs w:val="20"/>
              </w:rPr>
            </w:pPr>
            <w:r>
              <w:rPr>
                <w:rFonts w:cstheme="minorHAnsi"/>
                <w:b/>
                <w:bCs/>
                <w:color w:val="000000"/>
                <w:szCs w:val="20"/>
              </w:rPr>
              <w:t>Per Participant</w:t>
            </w:r>
          </w:p>
        </w:tc>
      </w:tr>
      <w:tr w:rsidR="003B6928" w:rsidRPr="00B916E0" w14:paraId="595FC3E3" w14:textId="77777777" w:rsidTr="00C320D7">
        <w:tc>
          <w:tcPr>
            <w:tcW w:w="3145" w:type="dxa"/>
          </w:tcPr>
          <w:p w14:paraId="305DAE1F" w14:textId="77777777" w:rsidR="006440C7" w:rsidRDefault="003B6928" w:rsidP="003B6928">
            <w:pPr>
              <w:spacing w:line="259" w:lineRule="auto"/>
              <w:rPr>
                <w:rFonts w:cstheme="minorHAnsi"/>
                <w:color w:val="000000"/>
                <w:szCs w:val="20"/>
              </w:rPr>
            </w:pPr>
            <w:r w:rsidRPr="0003602B">
              <w:rPr>
                <w:rFonts w:cstheme="minorHAnsi"/>
                <w:color w:val="000000"/>
                <w:szCs w:val="20"/>
              </w:rPr>
              <w:t>Respite</w:t>
            </w:r>
            <w:r w:rsidR="006440C7">
              <w:rPr>
                <w:rFonts w:cstheme="minorHAnsi"/>
                <w:color w:val="000000"/>
                <w:szCs w:val="20"/>
              </w:rPr>
              <w:t xml:space="preserve">/Nursing hours </w:t>
            </w:r>
          </w:p>
          <w:p w14:paraId="21CECE35" w14:textId="294CDC56" w:rsidR="003B6928" w:rsidRPr="0003602B" w:rsidRDefault="006440C7" w:rsidP="003B6928">
            <w:pPr>
              <w:spacing w:line="259" w:lineRule="auto"/>
              <w:rPr>
                <w:rFonts w:cstheme="minorHAnsi"/>
                <w:color w:val="000000"/>
                <w:szCs w:val="20"/>
              </w:rPr>
            </w:pPr>
            <w:r w:rsidRPr="006440C7">
              <w:rPr>
                <w:rFonts w:cstheme="minorHAnsi"/>
                <w:color w:val="000000"/>
                <w:sz w:val="18"/>
                <w:szCs w:val="16"/>
              </w:rPr>
              <w:t xml:space="preserve">CNA, LPN &amp;/or RN </w:t>
            </w:r>
            <w:r>
              <w:rPr>
                <w:rFonts w:cstheme="minorHAnsi"/>
                <w:color w:val="000000"/>
                <w:sz w:val="18"/>
                <w:szCs w:val="16"/>
              </w:rPr>
              <w:t xml:space="preserve">for </w:t>
            </w:r>
            <w:r w:rsidRPr="006440C7">
              <w:rPr>
                <w:rFonts w:cstheme="minorHAnsi"/>
                <w:color w:val="000000"/>
                <w:sz w:val="18"/>
                <w:szCs w:val="16"/>
              </w:rPr>
              <w:t>over the age 21</w:t>
            </w:r>
          </w:p>
        </w:tc>
        <w:tc>
          <w:tcPr>
            <w:tcW w:w="2070" w:type="dxa"/>
            <w:vAlign w:val="center"/>
          </w:tcPr>
          <w:p w14:paraId="15C99C3A" w14:textId="3737974E" w:rsidR="003B6928" w:rsidRPr="003B6928" w:rsidRDefault="003B6928" w:rsidP="003B6928">
            <w:pPr>
              <w:spacing w:line="259" w:lineRule="auto"/>
              <w:jc w:val="center"/>
              <w:rPr>
                <w:rFonts w:cstheme="minorHAnsi"/>
                <w:szCs w:val="20"/>
              </w:rPr>
            </w:pPr>
            <w:r w:rsidRPr="003B6928">
              <w:rPr>
                <w:rFonts w:cstheme="minorHAnsi"/>
                <w:szCs w:val="20"/>
              </w:rPr>
              <w:t>507</w:t>
            </w:r>
          </w:p>
        </w:tc>
        <w:tc>
          <w:tcPr>
            <w:tcW w:w="1980" w:type="dxa"/>
            <w:vAlign w:val="center"/>
          </w:tcPr>
          <w:p w14:paraId="727B0FCB" w14:textId="6D87AB3B" w:rsidR="003B6928" w:rsidRPr="003B6928" w:rsidRDefault="003B6928" w:rsidP="003B6928">
            <w:pPr>
              <w:spacing w:line="259" w:lineRule="auto"/>
              <w:jc w:val="center"/>
              <w:rPr>
                <w:rFonts w:cstheme="minorHAnsi"/>
                <w:szCs w:val="20"/>
              </w:rPr>
            </w:pPr>
            <w:r w:rsidRPr="003B6928">
              <w:rPr>
                <w:rFonts w:cstheme="minorHAnsi"/>
                <w:szCs w:val="20"/>
              </w:rPr>
              <w:t>$12,543,868</w:t>
            </w:r>
          </w:p>
        </w:tc>
        <w:tc>
          <w:tcPr>
            <w:tcW w:w="2155" w:type="dxa"/>
            <w:vAlign w:val="center"/>
          </w:tcPr>
          <w:p w14:paraId="7619DDD2" w14:textId="4EE571CD" w:rsidR="003B6928" w:rsidRPr="003B6928" w:rsidRDefault="003B6928" w:rsidP="003B6928">
            <w:pPr>
              <w:spacing w:line="259" w:lineRule="auto"/>
              <w:jc w:val="center"/>
              <w:rPr>
                <w:rFonts w:cstheme="minorHAnsi"/>
                <w:szCs w:val="20"/>
              </w:rPr>
            </w:pPr>
            <w:r w:rsidRPr="003B6928">
              <w:rPr>
                <w:rFonts w:cstheme="minorHAnsi"/>
                <w:szCs w:val="20"/>
              </w:rPr>
              <w:t>$24,741</w:t>
            </w:r>
          </w:p>
        </w:tc>
      </w:tr>
      <w:tr w:rsidR="003B6928" w:rsidRPr="00B916E0" w14:paraId="0227D308" w14:textId="77777777" w:rsidTr="00C320D7">
        <w:tc>
          <w:tcPr>
            <w:tcW w:w="3145" w:type="dxa"/>
          </w:tcPr>
          <w:p w14:paraId="49EACC62" w14:textId="77777777" w:rsidR="003B6928" w:rsidRPr="0003602B" w:rsidRDefault="003B6928" w:rsidP="003B6928">
            <w:pPr>
              <w:spacing w:line="259" w:lineRule="auto"/>
              <w:rPr>
                <w:rFonts w:cstheme="minorHAnsi"/>
                <w:color w:val="000000"/>
                <w:szCs w:val="20"/>
              </w:rPr>
            </w:pPr>
            <w:r w:rsidRPr="0003602B">
              <w:rPr>
                <w:rFonts w:cstheme="minorHAnsi"/>
                <w:color w:val="000000"/>
                <w:szCs w:val="20"/>
              </w:rPr>
              <w:t>Environmental Modification</w:t>
            </w:r>
          </w:p>
        </w:tc>
        <w:tc>
          <w:tcPr>
            <w:tcW w:w="2070" w:type="dxa"/>
            <w:vAlign w:val="center"/>
          </w:tcPr>
          <w:p w14:paraId="4FAF9B2D" w14:textId="248C0D2E" w:rsidR="003B6928" w:rsidRPr="003B6928" w:rsidRDefault="003B6928" w:rsidP="003B6928">
            <w:pPr>
              <w:spacing w:line="259" w:lineRule="auto"/>
              <w:jc w:val="center"/>
              <w:rPr>
                <w:rFonts w:cstheme="minorHAnsi"/>
                <w:szCs w:val="20"/>
              </w:rPr>
            </w:pPr>
            <w:r w:rsidRPr="003B6928">
              <w:rPr>
                <w:rFonts w:cstheme="minorHAnsi"/>
                <w:szCs w:val="20"/>
              </w:rPr>
              <w:t>399</w:t>
            </w:r>
          </w:p>
        </w:tc>
        <w:tc>
          <w:tcPr>
            <w:tcW w:w="1980" w:type="dxa"/>
            <w:vAlign w:val="center"/>
          </w:tcPr>
          <w:p w14:paraId="1EE0E371" w14:textId="6CC5A857" w:rsidR="003B6928" w:rsidRPr="003B6928" w:rsidRDefault="003B6928" w:rsidP="003B6928">
            <w:pPr>
              <w:spacing w:line="259" w:lineRule="auto"/>
              <w:jc w:val="center"/>
              <w:rPr>
                <w:rFonts w:cstheme="minorHAnsi"/>
                <w:szCs w:val="20"/>
              </w:rPr>
            </w:pPr>
            <w:r w:rsidRPr="003B6928">
              <w:rPr>
                <w:rFonts w:cstheme="minorHAnsi"/>
                <w:szCs w:val="20"/>
              </w:rPr>
              <w:t>$688,382</w:t>
            </w:r>
          </w:p>
        </w:tc>
        <w:tc>
          <w:tcPr>
            <w:tcW w:w="2155" w:type="dxa"/>
            <w:vAlign w:val="center"/>
          </w:tcPr>
          <w:p w14:paraId="34823494" w14:textId="165F7AEB" w:rsidR="003B6928" w:rsidRPr="003B6928" w:rsidRDefault="003B6928" w:rsidP="003B6928">
            <w:pPr>
              <w:spacing w:line="259" w:lineRule="auto"/>
              <w:jc w:val="center"/>
              <w:rPr>
                <w:rFonts w:cstheme="minorHAnsi"/>
                <w:szCs w:val="20"/>
              </w:rPr>
            </w:pPr>
            <w:r w:rsidRPr="003B6928">
              <w:rPr>
                <w:rFonts w:cstheme="minorHAnsi"/>
                <w:szCs w:val="20"/>
              </w:rPr>
              <w:t>$1,725</w:t>
            </w:r>
          </w:p>
        </w:tc>
      </w:tr>
      <w:tr w:rsidR="003B6928" w:rsidRPr="00B916E0" w14:paraId="271C2AA0" w14:textId="77777777" w:rsidTr="00C320D7">
        <w:tc>
          <w:tcPr>
            <w:tcW w:w="3145" w:type="dxa"/>
          </w:tcPr>
          <w:p w14:paraId="4CD79566" w14:textId="77777777" w:rsidR="003B6928" w:rsidRPr="0003602B" w:rsidRDefault="003B6928" w:rsidP="003B6928">
            <w:pPr>
              <w:spacing w:line="259" w:lineRule="auto"/>
              <w:rPr>
                <w:rFonts w:cstheme="minorHAnsi"/>
                <w:color w:val="000000"/>
                <w:szCs w:val="20"/>
              </w:rPr>
            </w:pPr>
            <w:r w:rsidRPr="0003602B">
              <w:rPr>
                <w:rFonts w:cstheme="minorHAnsi"/>
                <w:color w:val="000000"/>
                <w:szCs w:val="20"/>
              </w:rPr>
              <w:t>Special Equipment</w:t>
            </w:r>
          </w:p>
        </w:tc>
        <w:tc>
          <w:tcPr>
            <w:tcW w:w="2070" w:type="dxa"/>
            <w:vAlign w:val="center"/>
          </w:tcPr>
          <w:p w14:paraId="058B4C71" w14:textId="24CFEA6C" w:rsidR="003B6928" w:rsidRPr="003B6928" w:rsidRDefault="003B6928" w:rsidP="003B6928">
            <w:pPr>
              <w:spacing w:line="259" w:lineRule="auto"/>
              <w:jc w:val="center"/>
              <w:rPr>
                <w:rFonts w:cstheme="minorHAnsi"/>
                <w:szCs w:val="20"/>
              </w:rPr>
            </w:pPr>
            <w:r w:rsidRPr="003B6928">
              <w:rPr>
                <w:rFonts w:cstheme="minorHAnsi"/>
                <w:szCs w:val="20"/>
              </w:rPr>
              <w:t>0</w:t>
            </w:r>
          </w:p>
        </w:tc>
        <w:tc>
          <w:tcPr>
            <w:tcW w:w="1980" w:type="dxa"/>
            <w:vAlign w:val="center"/>
          </w:tcPr>
          <w:p w14:paraId="4C00421F" w14:textId="7B053CFA" w:rsidR="003B6928" w:rsidRPr="003B6928" w:rsidRDefault="003B6928" w:rsidP="003B6928">
            <w:pPr>
              <w:spacing w:line="259" w:lineRule="auto"/>
              <w:jc w:val="center"/>
              <w:rPr>
                <w:rFonts w:cstheme="minorHAnsi"/>
                <w:szCs w:val="20"/>
              </w:rPr>
            </w:pPr>
            <w:r w:rsidRPr="003B6928">
              <w:rPr>
                <w:rFonts w:cstheme="minorHAnsi"/>
                <w:szCs w:val="20"/>
              </w:rPr>
              <w:t>0</w:t>
            </w:r>
          </w:p>
        </w:tc>
        <w:tc>
          <w:tcPr>
            <w:tcW w:w="2155" w:type="dxa"/>
            <w:vAlign w:val="center"/>
          </w:tcPr>
          <w:p w14:paraId="40F58C82" w14:textId="2FE399C4" w:rsidR="003B6928" w:rsidRPr="003B6928" w:rsidRDefault="003B6928" w:rsidP="003B6928">
            <w:pPr>
              <w:spacing w:line="259" w:lineRule="auto"/>
              <w:jc w:val="center"/>
              <w:rPr>
                <w:rFonts w:cstheme="minorHAnsi"/>
                <w:szCs w:val="20"/>
              </w:rPr>
            </w:pPr>
            <w:r w:rsidRPr="003B6928">
              <w:rPr>
                <w:rFonts w:cstheme="minorHAnsi"/>
                <w:szCs w:val="20"/>
              </w:rPr>
              <w:t>0</w:t>
            </w:r>
          </w:p>
        </w:tc>
      </w:tr>
      <w:tr w:rsidR="003B6928" w:rsidRPr="00B916E0" w14:paraId="0CF7CDAF" w14:textId="77777777" w:rsidTr="00C320D7">
        <w:tc>
          <w:tcPr>
            <w:tcW w:w="3145" w:type="dxa"/>
          </w:tcPr>
          <w:p w14:paraId="7E9BF5F7" w14:textId="77777777" w:rsidR="003B6928" w:rsidRPr="0003602B" w:rsidRDefault="003B6928" w:rsidP="003B6928">
            <w:pPr>
              <w:spacing w:line="259" w:lineRule="auto"/>
              <w:rPr>
                <w:rFonts w:cstheme="minorHAnsi"/>
                <w:color w:val="000000"/>
                <w:szCs w:val="20"/>
              </w:rPr>
            </w:pPr>
            <w:r w:rsidRPr="0003602B">
              <w:rPr>
                <w:rFonts w:cstheme="minorHAnsi"/>
                <w:color w:val="000000"/>
                <w:szCs w:val="20"/>
              </w:rPr>
              <w:t>Nurse Training</w:t>
            </w:r>
          </w:p>
        </w:tc>
        <w:tc>
          <w:tcPr>
            <w:tcW w:w="2070" w:type="dxa"/>
            <w:vAlign w:val="center"/>
          </w:tcPr>
          <w:p w14:paraId="40380DA0" w14:textId="3CB41A76" w:rsidR="003B6928" w:rsidRPr="003B6928" w:rsidRDefault="003B6928" w:rsidP="003B6928">
            <w:pPr>
              <w:spacing w:line="259" w:lineRule="auto"/>
              <w:jc w:val="center"/>
              <w:rPr>
                <w:rFonts w:cstheme="minorHAnsi"/>
                <w:szCs w:val="20"/>
              </w:rPr>
            </w:pPr>
            <w:r w:rsidRPr="003B6928">
              <w:rPr>
                <w:rFonts w:cstheme="minorHAnsi"/>
                <w:szCs w:val="20"/>
              </w:rPr>
              <w:t>250</w:t>
            </w:r>
          </w:p>
        </w:tc>
        <w:tc>
          <w:tcPr>
            <w:tcW w:w="1980" w:type="dxa"/>
            <w:vAlign w:val="center"/>
          </w:tcPr>
          <w:p w14:paraId="416F8792" w14:textId="32F3893D" w:rsidR="003B6928" w:rsidRPr="003B6928" w:rsidRDefault="003B6928" w:rsidP="003B6928">
            <w:pPr>
              <w:spacing w:line="259" w:lineRule="auto"/>
              <w:jc w:val="center"/>
              <w:rPr>
                <w:rFonts w:cstheme="minorHAnsi"/>
                <w:szCs w:val="20"/>
              </w:rPr>
            </w:pPr>
            <w:r w:rsidRPr="003B6928">
              <w:rPr>
                <w:rFonts w:cstheme="minorHAnsi"/>
                <w:szCs w:val="20"/>
              </w:rPr>
              <w:t>$62,532</w:t>
            </w:r>
          </w:p>
        </w:tc>
        <w:tc>
          <w:tcPr>
            <w:tcW w:w="2155" w:type="dxa"/>
            <w:vAlign w:val="center"/>
          </w:tcPr>
          <w:p w14:paraId="6EB0BAB6" w14:textId="0760A3B7" w:rsidR="003B6928" w:rsidRPr="003B6928" w:rsidRDefault="003B6928" w:rsidP="003B6928">
            <w:pPr>
              <w:spacing w:line="259" w:lineRule="auto"/>
              <w:jc w:val="center"/>
              <w:rPr>
                <w:rFonts w:cstheme="minorHAnsi"/>
                <w:szCs w:val="20"/>
              </w:rPr>
            </w:pPr>
            <w:r w:rsidRPr="003B6928">
              <w:rPr>
                <w:rFonts w:cstheme="minorHAnsi"/>
                <w:szCs w:val="20"/>
              </w:rPr>
              <w:t>$250</w:t>
            </w:r>
          </w:p>
        </w:tc>
      </w:tr>
      <w:tr w:rsidR="003B6928" w:rsidRPr="00B916E0" w14:paraId="194F2BBA" w14:textId="77777777" w:rsidTr="00C320D7">
        <w:tc>
          <w:tcPr>
            <w:tcW w:w="3145" w:type="dxa"/>
          </w:tcPr>
          <w:p w14:paraId="199A65E7" w14:textId="77777777" w:rsidR="003B6928" w:rsidRPr="0003602B" w:rsidRDefault="003B6928" w:rsidP="003B6928">
            <w:pPr>
              <w:spacing w:line="259" w:lineRule="auto"/>
              <w:rPr>
                <w:rFonts w:cstheme="minorHAnsi"/>
                <w:color w:val="000000"/>
                <w:szCs w:val="20"/>
              </w:rPr>
            </w:pPr>
            <w:r w:rsidRPr="0003602B">
              <w:rPr>
                <w:rFonts w:cstheme="minorHAnsi"/>
                <w:color w:val="000000"/>
                <w:szCs w:val="20"/>
              </w:rPr>
              <w:t>Placement Counseling</w:t>
            </w:r>
          </w:p>
        </w:tc>
        <w:tc>
          <w:tcPr>
            <w:tcW w:w="2070" w:type="dxa"/>
            <w:vAlign w:val="center"/>
          </w:tcPr>
          <w:p w14:paraId="534412A7" w14:textId="01B3DE54" w:rsidR="003B6928" w:rsidRPr="003B6928" w:rsidRDefault="003B6928" w:rsidP="003B6928">
            <w:pPr>
              <w:spacing w:line="259" w:lineRule="auto"/>
              <w:jc w:val="center"/>
              <w:rPr>
                <w:rFonts w:cstheme="minorHAnsi"/>
                <w:szCs w:val="20"/>
              </w:rPr>
            </w:pPr>
            <w:r w:rsidRPr="003B6928">
              <w:rPr>
                <w:rFonts w:cstheme="minorHAnsi"/>
                <w:szCs w:val="20"/>
              </w:rPr>
              <w:t>0</w:t>
            </w:r>
          </w:p>
        </w:tc>
        <w:tc>
          <w:tcPr>
            <w:tcW w:w="1980" w:type="dxa"/>
            <w:vAlign w:val="center"/>
          </w:tcPr>
          <w:p w14:paraId="758C724C" w14:textId="36E66D88" w:rsidR="003B6928" w:rsidRPr="003B6928" w:rsidRDefault="003B6928" w:rsidP="003B6928">
            <w:pPr>
              <w:spacing w:line="259" w:lineRule="auto"/>
              <w:jc w:val="center"/>
              <w:rPr>
                <w:rFonts w:cstheme="minorHAnsi"/>
                <w:szCs w:val="20"/>
              </w:rPr>
            </w:pPr>
            <w:r w:rsidRPr="003B6928">
              <w:rPr>
                <w:rFonts w:cstheme="minorHAnsi"/>
                <w:szCs w:val="20"/>
              </w:rPr>
              <w:t>0</w:t>
            </w:r>
          </w:p>
        </w:tc>
        <w:tc>
          <w:tcPr>
            <w:tcW w:w="2155" w:type="dxa"/>
            <w:vAlign w:val="center"/>
          </w:tcPr>
          <w:p w14:paraId="2809C173" w14:textId="2BF4F96E" w:rsidR="003B6928" w:rsidRPr="003B6928" w:rsidRDefault="003B6928" w:rsidP="003B6928">
            <w:pPr>
              <w:spacing w:line="259" w:lineRule="auto"/>
              <w:jc w:val="center"/>
              <w:rPr>
                <w:rFonts w:cstheme="minorHAnsi"/>
                <w:szCs w:val="20"/>
              </w:rPr>
            </w:pPr>
            <w:r w:rsidRPr="003B6928">
              <w:rPr>
                <w:rFonts w:cstheme="minorHAnsi"/>
                <w:szCs w:val="20"/>
              </w:rPr>
              <w:t>0</w:t>
            </w:r>
          </w:p>
        </w:tc>
      </w:tr>
      <w:tr w:rsidR="003B6928" w:rsidRPr="00B916E0" w14:paraId="757DCDE2" w14:textId="77777777" w:rsidTr="0004794C">
        <w:tc>
          <w:tcPr>
            <w:tcW w:w="3145" w:type="dxa"/>
          </w:tcPr>
          <w:p w14:paraId="0D4D34F9" w14:textId="77777777" w:rsidR="003B6928" w:rsidRPr="0003602B" w:rsidRDefault="003B6928" w:rsidP="003B6928">
            <w:pPr>
              <w:rPr>
                <w:rFonts w:cstheme="minorHAnsi"/>
                <w:color w:val="000000"/>
                <w:szCs w:val="20"/>
              </w:rPr>
            </w:pPr>
            <w:r w:rsidRPr="0003602B">
              <w:rPr>
                <w:rFonts w:cstheme="minorHAnsi"/>
                <w:color w:val="000000"/>
                <w:szCs w:val="20"/>
              </w:rPr>
              <w:t>Family Training</w:t>
            </w:r>
          </w:p>
        </w:tc>
        <w:tc>
          <w:tcPr>
            <w:tcW w:w="2070" w:type="dxa"/>
          </w:tcPr>
          <w:p w14:paraId="65F5E2FC" w14:textId="79405EF6" w:rsidR="003B6928" w:rsidRPr="003B6928" w:rsidRDefault="003B6928" w:rsidP="003B6928">
            <w:pPr>
              <w:jc w:val="center"/>
              <w:rPr>
                <w:rFonts w:cstheme="minorHAnsi"/>
                <w:szCs w:val="20"/>
              </w:rPr>
            </w:pPr>
            <w:r w:rsidRPr="003B6928">
              <w:rPr>
                <w:rFonts w:cstheme="minorHAnsi"/>
                <w:szCs w:val="20"/>
              </w:rPr>
              <w:t>0</w:t>
            </w:r>
          </w:p>
        </w:tc>
        <w:tc>
          <w:tcPr>
            <w:tcW w:w="1980" w:type="dxa"/>
          </w:tcPr>
          <w:p w14:paraId="2511D609" w14:textId="6F07C0CF" w:rsidR="003B6928" w:rsidRPr="003B6928" w:rsidRDefault="003B6928" w:rsidP="003B6928">
            <w:pPr>
              <w:jc w:val="center"/>
              <w:rPr>
                <w:rFonts w:cstheme="minorHAnsi"/>
                <w:szCs w:val="20"/>
              </w:rPr>
            </w:pPr>
            <w:r w:rsidRPr="003B6928">
              <w:rPr>
                <w:rFonts w:cstheme="minorHAnsi"/>
                <w:szCs w:val="20"/>
              </w:rPr>
              <w:t>0</w:t>
            </w:r>
          </w:p>
        </w:tc>
        <w:tc>
          <w:tcPr>
            <w:tcW w:w="2155" w:type="dxa"/>
          </w:tcPr>
          <w:p w14:paraId="384CCDBE" w14:textId="731CE8FB" w:rsidR="003B6928" w:rsidRPr="003B6928" w:rsidRDefault="003B6928" w:rsidP="003B6928">
            <w:pPr>
              <w:jc w:val="center"/>
              <w:rPr>
                <w:rFonts w:cstheme="minorHAnsi"/>
                <w:szCs w:val="20"/>
              </w:rPr>
            </w:pPr>
            <w:r w:rsidRPr="003B6928">
              <w:rPr>
                <w:rFonts w:cstheme="minorHAnsi"/>
                <w:szCs w:val="20"/>
              </w:rPr>
              <w:t>0</w:t>
            </w:r>
          </w:p>
        </w:tc>
      </w:tr>
      <w:tr w:rsidR="003B6928" w:rsidRPr="00B916E0" w14:paraId="4619D0AC" w14:textId="77777777" w:rsidTr="0004794C">
        <w:tc>
          <w:tcPr>
            <w:tcW w:w="3145" w:type="dxa"/>
          </w:tcPr>
          <w:p w14:paraId="76504B76" w14:textId="77777777" w:rsidR="003B6928" w:rsidRPr="0003602B" w:rsidRDefault="003B6928" w:rsidP="003B6928">
            <w:pPr>
              <w:rPr>
                <w:rFonts w:cstheme="minorHAnsi"/>
                <w:color w:val="000000"/>
                <w:szCs w:val="20"/>
              </w:rPr>
            </w:pPr>
            <w:r w:rsidRPr="0003602B">
              <w:rPr>
                <w:rFonts w:cstheme="minorHAnsi"/>
                <w:color w:val="000000"/>
                <w:szCs w:val="20"/>
              </w:rPr>
              <w:t xml:space="preserve">Medically Supervised Day Care </w:t>
            </w:r>
          </w:p>
        </w:tc>
        <w:tc>
          <w:tcPr>
            <w:tcW w:w="2070" w:type="dxa"/>
          </w:tcPr>
          <w:p w14:paraId="016BF185" w14:textId="3A20F646" w:rsidR="003B6928" w:rsidRPr="003B6928" w:rsidRDefault="003B6928" w:rsidP="003B6928">
            <w:pPr>
              <w:jc w:val="center"/>
              <w:rPr>
                <w:rFonts w:cstheme="minorHAnsi"/>
                <w:szCs w:val="20"/>
              </w:rPr>
            </w:pPr>
            <w:r w:rsidRPr="003B6928">
              <w:rPr>
                <w:rFonts w:cstheme="minorHAnsi"/>
                <w:szCs w:val="20"/>
              </w:rPr>
              <w:t>0</w:t>
            </w:r>
          </w:p>
        </w:tc>
        <w:tc>
          <w:tcPr>
            <w:tcW w:w="1980" w:type="dxa"/>
          </w:tcPr>
          <w:p w14:paraId="251D3457" w14:textId="277FFFD2" w:rsidR="003B6928" w:rsidRPr="003B6928" w:rsidRDefault="003B6928" w:rsidP="003B6928">
            <w:pPr>
              <w:jc w:val="center"/>
              <w:rPr>
                <w:rFonts w:cstheme="minorHAnsi"/>
                <w:szCs w:val="20"/>
              </w:rPr>
            </w:pPr>
            <w:r w:rsidRPr="003B6928">
              <w:rPr>
                <w:rFonts w:cstheme="minorHAnsi"/>
                <w:szCs w:val="20"/>
              </w:rPr>
              <w:t>0</w:t>
            </w:r>
          </w:p>
        </w:tc>
        <w:tc>
          <w:tcPr>
            <w:tcW w:w="2155" w:type="dxa"/>
          </w:tcPr>
          <w:p w14:paraId="6C6DA9D9" w14:textId="50765C55" w:rsidR="003B6928" w:rsidRPr="003B6928" w:rsidRDefault="003B6928" w:rsidP="003B6928">
            <w:pPr>
              <w:jc w:val="center"/>
              <w:rPr>
                <w:rFonts w:cstheme="minorHAnsi"/>
                <w:szCs w:val="20"/>
              </w:rPr>
            </w:pPr>
            <w:r w:rsidRPr="003B6928">
              <w:rPr>
                <w:rFonts w:cstheme="minorHAnsi"/>
                <w:szCs w:val="20"/>
              </w:rPr>
              <w:t>0</w:t>
            </w:r>
          </w:p>
        </w:tc>
      </w:tr>
    </w:tbl>
    <w:p w14:paraId="5F72E4BF" w14:textId="77777777" w:rsidR="00C320D7" w:rsidRDefault="00C320D7" w:rsidP="0003602B">
      <w:pPr>
        <w:spacing w:after="0"/>
        <w:rPr>
          <w:rFonts w:cstheme="minorHAnsi"/>
          <w:color w:val="000000"/>
          <w:szCs w:val="20"/>
        </w:rPr>
      </w:pPr>
    </w:p>
    <w:p w14:paraId="0ABF8AAA" w14:textId="0206F1B2" w:rsidR="0003602B" w:rsidRDefault="0003602B" w:rsidP="0003602B">
      <w:pPr>
        <w:spacing w:after="0"/>
        <w:rPr>
          <w:rFonts w:cstheme="minorHAnsi"/>
          <w:color w:val="000000"/>
          <w:szCs w:val="20"/>
        </w:rPr>
      </w:pPr>
      <w:r w:rsidRPr="0003602B">
        <w:rPr>
          <w:rFonts w:cstheme="minorHAnsi"/>
          <w:color w:val="000000"/>
          <w:szCs w:val="20"/>
        </w:rPr>
        <w:t>Figure 3</w:t>
      </w:r>
      <w:r w:rsidR="00F72EFF">
        <w:rPr>
          <w:rFonts w:cstheme="minorHAnsi"/>
          <w:color w:val="000000"/>
          <w:szCs w:val="20"/>
        </w:rPr>
        <w:t>-a</w:t>
      </w:r>
      <w:r w:rsidRPr="0003602B">
        <w:rPr>
          <w:rFonts w:cstheme="minorHAnsi"/>
          <w:color w:val="000000"/>
          <w:szCs w:val="20"/>
        </w:rPr>
        <w:t xml:space="preserve"> below details the five largest categories of regular State Plan Medicaid services, and all other expenditures, by cost and percent of total costs in State Fiscal Year 201</w:t>
      </w:r>
      <w:r w:rsidR="004A1BA9">
        <w:rPr>
          <w:rFonts w:cstheme="minorHAnsi"/>
          <w:color w:val="000000"/>
          <w:szCs w:val="20"/>
        </w:rPr>
        <w:t>7</w:t>
      </w:r>
      <w:r w:rsidRPr="0003602B">
        <w:rPr>
          <w:rFonts w:cstheme="minorHAnsi"/>
          <w:color w:val="000000"/>
          <w:szCs w:val="20"/>
        </w:rPr>
        <w:t>, for children enrolled in the MFTD waiver.</w:t>
      </w:r>
      <w:r w:rsidR="00F72EFF">
        <w:rPr>
          <w:rFonts w:cstheme="minorHAnsi"/>
          <w:color w:val="000000"/>
          <w:szCs w:val="20"/>
        </w:rPr>
        <w:t xml:space="preserve"> Figure 3-b details expenditures for State Fiscal Year 2018.</w:t>
      </w:r>
    </w:p>
    <w:p w14:paraId="5FAE1E0A" w14:textId="06D29A21" w:rsidR="00C320D7" w:rsidRDefault="00C320D7">
      <w:pPr>
        <w:rPr>
          <w:rFonts w:cstheme="minorHAnsi"/>
          <w:color w:val="000000"/>
          <w:szCs w:val="20"/>
        </w:rPr>
      </w:pPr>
      <w:r>
        <w:rPr>
          <w:rFonts w:cstheme="minorHAnsi"/>
          <w:color w:val="000000"/>
          <w:szCs w:val="20"/>
        </w:rPr>
        <w:br w:type="page"/>
      </w:r>
    </w:p>
    <w:p w14:paraId="701B9729" w14:textId="79196FBF" w:rsidR="0003602B" w:rsidRDefault="0003602B" w:rsidP="0003602B">
      <w:pPr>
        <w:spacing w:after="0"/>
        <w:rPr>
          <w:rFonts w:cstheme="minorHAnsi"/>
          <w:b/>
          <w:bCs/>
          <w:color w:val="000000"/>
          <w:szCs w:val="20"/>
        </w:rPr>
      </w:pPr>
      <w:r>
        <w:rPr>
          <w:rFonts w:cstheme="minorHAnsi"/>
          <w:b/>
          <w:bCs/>
          <w:color w:val="000000"/>
          <w:szCs w:val="20"/>
        </w:rPr>
        <w:lastRenderedPageBreak/>
        <w:t>Figure 3</w:t>
      </w:r>
      <w:r w:rsidR="00F72EFF">
        <w:rPr>
          <w:rFonts w:cstheme="minorHAnsi"/>
          <w:b/>
          <w:bCs/>
          <w:color w:val="000000"/>
          <w:szCs w:val="20"/>
        </w:rPr>
        <w:t>-a</w:t>
      </w:r>
    </w:p>
    <w:tbl>
      <w:tblPr>
        <w:tblStyle w:val="TableGrid"/>
        <w:tblW w:w="0" w:type="auto"/>
        <w:tblLook w:val="04A0" w:firstRow="1" w:lastRow="0" w:firstColumn="1" w:lastColumn="0" w:noHBand="0" w:noVBand="1"/>
      </w:tblPr>
      <w:tblGrid>
        <w:gridCol w:w="6835"/>
        <w:gridCol w:w="1445"/>
        <w:gridCol w:w="1075"/>
      </w:tblGrid>
      <w:tr w:rsidR="0003602B" w14:paraId="178078B1" w14:textId="77777777" w:rsidTr="0003602B">
        <w:tc>
          <w:tcPr>
            <w:tcW w:w="9350" w:type="dxa"/>
            <w:gridSpan w:val="3"/>
            <w:vAlign w:val="center"/>
          </w:tcPr>
          <w:p w14:paraId="6D82E0A0" w14:textId="5FE0EE51" w:rsidR="0003602B" w:rsidRDefault="0003602B" w:rsidP="00C320D7">
            <w:pPr>
              <w:jc w:val="center"/>
              <w:rPr>
                <w:rFonts w:cstheme="minorHAnsi"/>
                <w:b/>
                <w:bCs/>
                <w:color w:val="000000"/>
                <w:szCs w:val="20"/>
              </w:rPr>
            </w:pPr>
            <w:r>
              <w:rPr>
                <w:rFonts w:cstheme="minorHAnsi"/>
                <w:b/>
                <w:bCs/>
                <w:color w:val="000000"/>
                <w:szCs w:val="20"/>
              </w:rPr>
              <w:t xml:space="preserve">MFTD Basic Medicaid Services Detailed Expenditures </w:t>
            </w:r>
          </w:p>
          <w:p w14:paraId="50F04725" w14:textId="77777777" w:rsidR="0003602B" w:rsidRDefault="0003602B" w:rsidP="00C320D7">
            <w:pPr>
              <w:jc w:val="center"/>
              <w:rPr>
                <w:rFonts w:cstheme="minorHAnsi"/>
                <w:b/>
                <w:bCs/>
                <w:color w:val="000000"/>
                <w:szCs w:val="20"/>
              </w:rPr>
            </w:pPr>
            <w:r>
              <w:rPr>
                <w:rFonts w:cstheme="minorHAnsi"/>
                <w:b/>
                <w:bCs/>
                <w:color w:val="000000"/>
                <w:szCs w:val="20"/>
              </w:rPr>
              <w:t>State Fiscal Year 2017</w:t>
            </w:r>
          </w:p>
          <w:p w14:paraId="2CE63B5F" w14:textId="4B6D2C24" w:rsidR="0003602B" w:rsidRDefault="0003602B" w:rsidP="00C320D7">
            <w:pPr>
              <w:jc w:val="center"/>
              <w:rPr>
                <w:rFonts w:cstheme="minorHAnsi"/>
                <w:b/>
                <w:bCs/>
                <w:color w:val="000000"/>
                <w:szCs w:val="20"/>
              </w:rPr>
            </w:pPr>
            <w:r>
              <w:rPr>
                <w:rFonts w:cstheme="minorHAnsi"/>
                <w:b/>
                <w:bCs/>
                <w:color w:val="000000"/>
                <w:szCs w:val="20"/>
              </w:rPr>
              <w:t xml:space="preserve">Total Participants: </w:t>
            </w:r>
            <w:r w:rsidR="00F84BA2" w:rsidRPr="00D51BF4">
              <w:rPr>
                <w:rFonts w:cstheme="minorHAnsi"/>
                <w:b/>
                <w:bCs/>
                <w:color w:val="000000"/>
                <w:szCs w:val="20"/>
              </w:rPr>
              <w:t>951</w:t>
            </w:r>
            <w:r w:rsidR="00F84BA2" w:rsidRPr="001D0FDE">
              <w:rPr>
                <w:rFonts w:cstheme="minorHAnsi"/>
                <w:color w:val="000000"/>
                <w:szCs w:val="20"/>
              </w:rPr>
              <w:t xml:space="preserve"> </w:t>
            </w:r>
          </w:p>
        </w:tc>
      </w:tr>
      <w:tr w:rsidR="0003602B" w14:paraId="6DFA35D0" w14:textId="77777777" w:rsidTr="00CA5422">
        <w:tc>
          <w:tcPr>
            <w:tcW w:w="6835" w:type="dxa"/>
          </w:tcPr>
          <w:p w14:paraId="36A2D539" w14:textId="77777777" w:rsidR="0003602B" w:rsidRDefault="0003602B" w:rsidP="00C320D7">
            <w:pPr>
              <w:rPr>
                <w:rFonts w:cstheme="minorHAnsi"/>
                <w:b/>
                <w:bCs/>
                <w:color w:val="000000"/>
                <w:szCs w:val="20"/>
              </w:rPr>
            </w:pPr>
            <w:r>
              <w:rPr>
                <w:rFonts w:cstheme="minorHAnsi"/>
                <w:b/>
                <w:bCs/>
                <w:color w:val="000000"/>
                <w:szCs w:val="20"/>
              </w:rPr>
              <w:t>Service Breakdown</w:t>
            </w:r>
          </w:p>
        </w:tc>
        <w:tc>
          <w:tcPr>
            <w:tcW w:w="1440" w:type="dxa"/>
            <w:vAlign w:val="center"/>
          </w:tcPr>
          <w:p w14:paraId="1FDACB05" w14:textId="77777777" w:rsidR="0003602B" w:rsidRDefault="0003602B" w:rsidP="00C320D7">
            <w:pPr>
              <w:jc w:val="center"/>
              <w:rPr>
                <w:rFonts w:cstheme="minorHAnsi"/>
                <w:b/>
                <w:bCs/>
                <w:color w:val="000000"/>
                <w:szCs w:val="20"/>
              </w:rPr>
            </w:pPr>
            <w:r>
              <w:rPr>
                <w:rFonts w:cstheme="minorHAnsi"/>
                <w:b/>
                <w:bCs/>
                <w:color w:val="000000"/>
                <w:szCs w:val="20"/>
              </w:rPr>
              <w:t>Total Cost</w:t>
            </w:r>
          </w:p>
        </w:tc>
        <w:tc>
          <w:tcPr>
            <w:tcW w:w="1075" w:type="dxa"/>
            <w:vAlign w:val="center"/>
          </w:tcPr>
          <w:p w14:paraId="27AB3418" w14:textId="77777777" w:rsidR="0003602B" w:rsidRDefault="0003602B" w:rsidP="00C320D7">
            <w:pPr>
              <w:jc w:val="center"/>
              <w:rPr>
                <w:rFonts w:cstheme="minorHAnsi"/>
                <w:b/>
                <w:bCs/>
                <w:color w:val="000000"/>
                <w:szCs w:val="20"/>
              </w:rPr>
            </w:pPr>
            <w:r>
              <w:rPr>
                <w:rFonts w:cstheme="minorHAnsi"/>
                <w:b/>
                <w:bCs/>
                <w:color w:val="000000"/>
                <w:szCs w:val="20"/>
              </w:rPr>
              <w:t>Percent</w:t>
            </w:r>
          </w:p>
        </w:tc>
      </w:tr>
      <w:tr w:rsidR="0003602B" w14:paraId="419F4815" w14:textId="77777777" w:rsidTr="00CA5422">
        <w:tc>
          <w:tcPr>
            <w:tcW w:w="6835" w:type="dxa"/>
          </w:tcPr>
          <w:p w14:paraId="32EF5623" w14:textId="77777777" w:rsidR="0003602B" w:rsidRPr="0003602B" w:rsidRDefault="0003602B" w:rsidP="00C320D7">
            <w:pPr>
              <w:spacing w:line="259" w:lineRule="auto"/>
              <w:rPr>
                <w:rFonts w:cstheme="minorHAnsi"/>
                <w:color w:val="000000"/>
                <w:szCs w:val="20"/>
              </w:rPr>
            </w:pPr>
            <w:r w:rsidRPr="0003602B">
              <w:rPr>
                <w:rFonts w:cstheme="minorHAnsi"/>
                <w:color w:val="000000"/>
                <w:szCs w:val="20"/>
              </w:rPr>
              <w:t>Nursing</w:t>
            </w:r>
          </w:p>
        </w:tc>
        <w:tc>
          <w:tcPr>
            <w:tcW w:w="1440" w:type="dxa"/>
            <w:vAlign w:val="center"/>
          </w:tcPr>
          <w:p w14:paraId="22C85402" w14:textId="16303E6E" w:rsidR="0003602B" w:rsidRDefault="00F84BA2" w:rsidP="00C320D7">
            <w:pPr>
              <w:jc w:val="center"/>
              <w:rPr>
                <w:rFonts w:cstheme="minorHAnsi"/>
                <w:b/>
                <w:bCs/>
                <w:color w:val="000000"/>
                <w:szCs w:val="20"/>
              </w:rPr>
            </w:pPr>
            <w:r>
              <w:rPr>
                <w:rFonts w:cstheme="minorHAnsi"/>
                <w:color w:val="000000"/>
                <w:szCs w:val="20"/>
              </w:rPr>
              <w:t>$6</w:t>
            </w:r>
            <w:r w:rsidR="00A01B0E">
              <w:rPr>
                <w:rFonts w:cstheme="minorHAnsi"/>
                <w:color w:val="000000"/>
                <w:szCs w:val="20"/>
              </w:rPr>
              <w:t>4</w:t>
            </w:r>
            <w:r>
              <w:rPr>
                <w:rFonts w:cstheme="minorHAnsi"/>
                <w:color w:val="000000"/>
                <w:szCs w:val="20"/>
              </w:rPr>
              <w:t>,747,884</w:t>
            </w:r>
          </w:p>
        </w:tc>
        <w:tc>
          <w:tcPr>
            <w:tcW w:w="1075" w:type="dxa"/>
            <w:vAlign w:val="center"/>
          </w:tcPr>
          <w:p w14:paraId="7A4B9BA7" w14:textId="6011D93F" w:rsidR="0003602B" w:rsidRPr="00F84BA2" w:rsidRDefault="00F84BA2" w:rsidP="00C320D7">
            <w:pPr>
              <w:jc w:val="center"/>
              <w:rPr>
                <w:rFonts w:cstheme="minorHAnsi"/>
                <w:color w:val="000000"/>
                <w:szCs w:val="20"/>
              </w:rPr>
            </w:pPr>
            <w:r w:rsidRPr="00F84BA2">
              <w:rPr>
                <w:rFonts w:cstheme="minorHAnsi"/>
                <w:color w:val="000000"/>
                <w:szCs w:val="20"/>
              </w:rPr>
              <w:t>5</w:t>
            </w:r>
            <w:r w:rsidR="00481D18">
              <w:rPr>
                <w:rFonts w:cstheme="minorHAnsi"/>
                <w:color w:val="000000"/>
                <w:szCs w:val="20"/>
              </w:rPr>
              <w:t>4</w:t>
            </w:r>
            <w:r w:rsidR="00C34924">
              <w:rPr>
                <w:rFonts w:cstheme="minorHAnsi"/>
                <w:color w:val="000000"/>
                <w:szCs w:val="20"/>
              </w:rPr>
              <w:t>.25</w:t>
            </w:r>
            <w:r w:rsidRPr="00F84BA2">
              <w:rPr>
                <w:rFonts w:cstheme="minorHAnsi"/>
                <w:color w:val="000000"/>
                <w:szCs w:val="20"/>
              </w:rPr>
              <w:t>%</w:t>
            </w:r>
          </w:p>
        </w:tc>
      </w:tr>
      <w:tr w:rsidR="00F84BA2" w14:paraId="2207A711" w14:textId="77777777" w:rsidTr="00CA5422">
        <w:tc>
          <w:tcPr>
            <w:tcW w:w="6835" w:type="dxa"/>
          </w:tcPr>
          <w:p w14:paraId="169D358F" w14:textId="77777777" w:rsidR="00F84BA2" w:rsidRPr="0003602B" w:rsidRDefault="00F84BA2" w:rsidP="00C320D7">
            <w:pPr>
              <w:spacing w:line="259" w:lineRule="auto"/>
              <w:rPr>
                <w:rFonts w:cstheme="minorHAnsi"/>
                <w:color w:val="000000"/>
                <w:szCs w:val="20"/>
              </w:rPr>
            </w:pPr>
            <w:r w:rsidRPr="0003602B">
              <w:rPr>
                <w:rFonts w:cstheme="minorHAnsi"/>
                <w:color w:val="000000"/>
                <w:szCs w:val="20"/>
              </w:rPr>
              <w:t>Inpatient Hospital</w:t>
            </w:r>
          </w:p>
        </w:tc>
        <w:tc>
          <w:tcPr>
            <w:tcW w:w="1440" w:type="dxa"/>
            <w:vAlign w:val="center"/>
          </w:tcPr>
          <w:p w14:paraId="281C5FF4" w14:textId="51E21C55" w:rsidR="00F84BA2" w:rsidRDefault="00F84BA2" w:rsidP="00C320D7">
            <w:pPr>
              <w:jc w:val="center"/>
              <w:rPr>
                <w:rFonts w:cstheme="minorHAnsi"/>
                <w:b/>
                <w:bCs/>
                <w:color w:val="000000"/>
                <w:szCs w:val="20"/>
              </w:rPr>
            </w:pPr>
            <w:r>
              <w:rPr>
                <w:rFonts w:cstheme="minorHAnsi"/>
                <w:color w:val="000000"/>
                <w:szCs w:val="20"/>
              </w:rPr>
              <w:t>$27,438,666</w:t>
            </w:r>
          </w:p>
        </w:tc>
        <w:tc>
          <w:tcPr>
            <w:tcW w:w="1075" w:type="dxa"/>
            <w:vAlign w:val="center"/>
          </w:tcPr>
          <w:p w14:paraId="6399E589" w14:textId="1BF8039C" w:rsidR="00F84BA2" w:rsidRPr="00F84BA2" w:rsidRDefault="00C34924" w:rsidP="00C320D7">
            <w:pPr>
              <w:jc w:val="center"/>
              <w:rPr>
                <w:rFonts w:cstheme="minorHAnsi"/>
                <w:color w:val="000000"/>
                <w:szCs w:val="20"/>
              </w:rPr>
            </w:pPr>
            <w:r>
              <w:rPr>
                <w:rFonts w:cstheme="minorHAnsi"/>
                <w:color w:val="000000"/>
                <w:szCs w:val="20"/>
              </w:rPr>
              <w:t>22.99</w:t>
            </w:r>
            <w:r w:rsidR="00F84BA2" w:rsidRPr="00F84BA2">
              <w:rPr>
                <w:rFonts w:cstheme="minorHAnsi"/>
                <w:color w:val="000000"/>
                <w:szCs w:val="20"/>
              </w:rPr>
              <w:t>%</w:t>
            </w:r>
          </w:p>
        </w:tc>
      </w:tr>
      <w:tr w:rsidR="00F84BA2" w14:paraId="47856FCB" w14:textId="77777777" w:rsidTr="00CA5422">
        <w:tc>
          <w:tcPr>
            <w:tcW w:w="6835" w:type="dxa"/>
          </w:tcPr>
          <w:p w14:paraId="1AA0F90A" w14:textId="77777777" w:rsidR="00F84BA2" w:rsidRPr="0003602B" w:rsidRDefault="00F84BA2" w:rsidP="00C320D7">
            <w:pPr>
              <w:spacing w:line="259" w:lineRule="auto"/>
              <w:rPr>
                <w:rFonts w:cstheme="minorHAnsi"/>
                <w:color w:val="000000"/>
                <w:szCs w:val="20"/>
              </w:rPr>
            </w:pPr>
            <w:r w:rsidRPr="0003602B">
              <w:rPr>
                <w:rFonts w:cstheme="minorHAnsi"/>
                <w:color w:val="000000"/>
                <w:szCs w:val="20"/>
              </w:rPr>
              <w:t>Prescription Drugs</w:t>
            </w:r>
          </w:p>
        </w:tc>
        <w:tc>
          <w:tcPr>
            <w:tcW w:w="1440" w:type="dxa"/>
            <w:vAlign w:val="center"/>
          </w:tcPr>
          <w:p w14:paraId="2C7EC183" w14:textId="6A65C4E3" w:rsidR="00F84BA2" w:rsidRDefault="00F84BA2" w:rsidP="00C320D7">
            <w:pPr>
              <w:jc w:val="center"/>
              <w:rPr>
                <w:rFonts w:cstheme="minorHAnsi"/>
                <w:b/>
                <w:bCs/>
                <w:color w:val="000000"/>
                <w:szCs w:val="20"/>
              </w:rPr>
            </w:pPr>
            <w:r>
              <w:rPr>
                <w:rFonts w:cstheme="minorHAnsi"/>
                <w:color w:val="000000"/>
                <w:szCs w:val="20"/>
              </w:rPr>
              <w:t>$</w:t>
            </w:r>
            <w:r w:rsidRPr="003534D0">
              <w:rPr>
                <w:rFonts w:cstheme="minorHAnsi"/>
                <w:color w:val="000000"/>
                <w:szCs w:val="20"/>
              </w:rPr>
              <w:t>9</w:t>
            </w:r>
            <w:r>
              <w:rPr>
                <w:rFonts w:cstheme="minorHAnsi"/>
                <w:color w:val="000000"/>
                <w:szCs w:val="20"/>
              </w:rPr>
              <w:t>,</w:t>
            </w:r>
            <w:r w:rsidRPr="003534D0">
              <w:rPr>
                <w:rFonts w:cstheme="minorHAnsi"/>
                <w:color w:val="000000"/>
                <w:szCs w:val="20"/>
              </w:rPr>
              <w:t>808</w:t>
            </w:r>
            <w:r>
              <w:rPr>
                <w:rFonts w:cstheme="minorHAnsi"/>
                <w:color w:val="000000"/>
                <w:szCs w:val="20"/>
              </w:rPr>
              <w:t>,</w:t>
            </w:r>
            <w:r w:rsidRPr="003534D0">
              <w:rPr>
                <w:rFonts w:cstheme="minorHAnsi"/>
                <w:color w:val="000000"/>
                <w:szCs w:val="20"/>
              </w:rPr>
              <w:t>382</w:t>
            </w:r>
          </w:p>
        </w:tc>
        <w:tc>
          <w:tcPr>
            <w:tcW w:w="1075" w:type="dxa"/>
            <w:vAlign w:val="center"/>
          </w:tcPr>
          <w:p w14:paraId="15D28001" w14:textId="672C85D4" w:rsidR="00F84BA2" w:rsidRPr="00F84BA2" w:rsidRDefault="00F84BA2" w:rsidP="00C320D7">
            <w:pPr>
              <w:jc w:val="center"/>
              <w:rPr>
                <w:rFonts w:cstheme="minorHAnsi"/>
                <w:color w:val="000000"/>
                <w:szCs w:val="20"/>
              </w:rPr>
            </w:pPr>
            <w:r w:rsidRPr="00F84BA2">
              <w:rPr>
                <w:rFonts w:cstheme="minorHAnsi"/>
                <w:color w:val="000000"/>
                <w:szCs w:val="20"/>
              </w:rPr>
              <w:t>8.</w:t>
            </w:r>
            <w:r w:rsidR="00C34924">
              <w:rPr>
                <w:rFonts w:cstheme="minorHAnsi"/>
                <w:color w:val="000000"/>
                <w:szCs w:val="20"/>
              </w:rPr>
              <w:t>22</w:t>
            </w:r>
            <w:r w:rsidRPr="00F84BA2">
              <w:rPr>
                <w:rFonts w:cstheme="minorHAnsi"/>
                <w:color w:val="000000"/>
                <w:szCs w:val="20"/>
              </w:rPr>
              <w:t>%</w:t>
            </w:r>
          </w:p>
        </w:tc>
      </w:tr>
      <w:tr w:rsidR="00F84BA2" w14:paraId="0FCEA758" w14:textId="77777777" w:rsidTr="00CA5422">
        <w:tc>
          <w:tcPr>
            <w:tcW w:w="6835" w:type="dxa"/>
          </w:tcPr>
          <w:p w14:paraId="651E98E2" w14:textId="77777777" w:rsidR="00F84BA2" w:rsidRPr="0003602B" w:rsidRDefault="00F84BA2" w:rsidP="00C320D7">
            <w:pPr>
              <w:spacing w:line="259" w:lineRule="auto"/>
              <w:rPr>
                <w:rFonts w:cstheme="minorHAnsi"/>
                <w:color w:val="000000"/>
                <w:szCs w:val="20"/>
              </w:rPr>
            </w:pPr>
            <w:r w:rsidRPr="0003602B">
              <w:rPr>
                <w:rFonts w:cstheme="minorHAnsi"/>
                <w:color w:val="000000"/>
                <w:szCs w:val="20"/>
              </w:rPr>
              <w:t>Medical Supplies</w:t>
            </w:r>
          </w:p>
        </w:tc>
        <w:tc>
          <w:tcPr>
            <w:tcW w:w="1440" w:type="dxa"/>
            <w:vAlign w:val="center"/>
          </w:tcPr>
          <w:p w14:paraId="61DC03A5" w14:textId="5D3F3AC4" w:rsidR="00F84BA2" w:rsidRDefault="00F84BA2" w:rsidP="00C320D7">
            <w:pPr>
              <w:jc w:val="center"/>
              <w:rPr>
                <w:rFonts w:cstheme="minorHAnsi"/>
                <w:b/>
                <w:bCs/>
                <w:color w:val="000000"/>
                <w:szCs w:val="20"/>
              </w:rPr>
            </w:pPr>
            <w:r>
              <w:rPr>
                <w:rFonts w:cstheme="minorHAnsi"/>
                <w:color w:val="000000"/>
                <w:szCs w:val="20"/>
              </w:rPr>
              <w:t>$</w:t>
            </w:r>
            <w:r w:rsidRPr="003534D0">
              <w:rPr>
                <w:rFonts w:cstheme="minorHAnsi"/>
                <w:color w:val="000000"/>
                <w:szCs w:val="20"/>
              </w:rPr>
              <w:t>6</w:t>
            </w:r>
            <w:r>
              <w:rPr>
                <w:rFonts w:cstheme="minorHAnsi"/>
                <w:color w:val="000000"/>
                <w:szCs w:val="20"/>
              </w:rPr>
              <w:t>,</w:t>
            </w:r>
            <w:r w:rsidRPr="003534D0">
              <w:rPr>
                <w:rFonts w:cstheme="minorHAnsi"/>
                <w:color w:val="000000"/>
                <w:szCs w:val="20"/>
              </w:rPr>
              <w:t>577</w:t>
            </w:r>
            <w:r>
              <w:rPr>
                <w:rFonts w:cstheme="minorHAnsi"/>
                <w:color w:val="000000"/>
                <w:szCs w:val="20"/>
              </w:rPr>
              <w:t>,</w:t>
            </w:r>
            <w:r w:rsidRPr="003534D0">
              <w:rPr>
                <w:rFonts w:cstheme="minorHAnsi"/>
                <w:color w:val="000000"/>
                <w:szCs w:val="20"/>
              </w:rPr>
              <w:t>58</w:t>
            </w:r>
            <w:r>
              <w:rPr>
                <w:rFonts w:cstheme="minorHAnsi"/>
                <w:color w:val="000000"/>
                <w:szCs w:val="20"/>
              </w:rPr>
              <w:t>1</w:t>
            </w:r>
          </w:p>
        </w:tc>
        <w:tc>
          <w:tcPr>
            <w:tcW w:w="1075" w:type="dxa"/>
            <w:vAlign w:val="center"/>
          </w:tcPr>
          <w:p w14:paraId="5084C036" w14:textId="11FD473B" w:rsidR="00F84BA2" w:rsidRPr="00F84BA2" w:rsidRDefault="00F84BA2" w:rsidP="00C320D7">
            <w:pPr>
              <w:jc w:val="center"/>
              <w:rPr>
                <w:rFonts w:cstheme="minorHAnsi"/>
                <w:color w:val="000000"/>
                <w:szCs w:val="20"/>
              </w:rPr>
            </w:pPr>
            <w:r w:rsidRPr="00F84BA2">
              <w:rPr>
                <w:rFonts w:cstheme="minorHAnsi"/>
                <w:color w:val="000000"/>
                <w:szCs w:val="20"/>
              </w:rPr>
              <w:t>5.</w:t>
            </w:r>
            <w:r w:rsidR="00481D18">
              <w:rPr>
                <w:rFonts w:cstheme="minorHAnsi"/>
                <w:color w:val="000000"/>
                <w:szCs w:val="20"/>
              </w:rPr>
              <w:t>5</w:t>
            </w:r>
            <w:r w:rsidR="00C34924">
              <w:rPr>
                <w:rFonts w:cstheme="minorHAnsi"/>
                <w:color w:val="000000"/>
                <w:szCs w:val="20"/>
              </w:rPr>
              <w:t>1</w:t>
            </w:r>
            <w:r w:rsidRPr="00F84BA2">
              <w:rPr>
                <w:rFonts w:cstheme="minorHAnsi"/>
                <w:color w:val="000000"/>
                <w:szCs w:val="20"/>
              </w:rPr>
              <w:t>%</w:t>
            </w:r>
          </w:p>
        </w:tc>
      </w:tr>
      <w:tr w:rsidR="00F84BA2" w14:paraId="13C7AF68" w14:textId="77777777" w:rsidTr="00CA5422">
        <w:tc>
          <w:tcPr>
            <w:tcW w:w="6835" w:type="dxa"/>
          </w:tcPr>
          <w:p w14:paraId="05F698A3" w14:textId="77777777" w:rsidR="00F84BA2" w:rsidRPr="0003602B" w:rsidRDefault="00F84BA2" w:rsidP="00C320D7">
            <w:pPr>
              <w:spacing w:line="259" w:lineRule="auto"/>
              <w:rPr>
                <w:rFonts w:cstheme="minorHAnsi"/>
                <w:color w:val="000000"/>
                <w:szCs w:val="20"/>
              </w:rPr>
            </w:pPr>
            <w:r w:rsidRPr="0003602B">
              <w:rPr>
                <w:rFonts w:cstheme="minorHAnsi"/>
                <w:color w:val="000000"/>
                <w:szCs w:val="20"/>
              </w:rPr>
              <w:t>Medical Equipment</w:t>
            </w:r>
          </w:p>
        </w:tc>
        <w:tc>
          <w:tcPr>
            <w:tcW w:w="1440" w:type="dxa"/>
            <w:vAlign w:val="center"/>
          </w:tcPr>
          <w:p w14:paraId="604A6B7F" w14:textId="5DBE462C" w:rsidR="00F84BA2" w:rsidRDefault="00F84BA2" w:rsidP="00C320D7">
            <w:pPr>
              <w:jc w:val="center"/>
              <w:rPr>
                <w:rFonts w:cstheme="minorHAnsi"/>
                <w:b/>
                <w:bCs/>
                <w:color w:val="000000"/>
                <w:szCs w:val="20"/>
              </w:rPr>
            </w:pPr>
            <w:r>
              <w:rPr>
                <w:rFonts w:cstheme="minorHAnsi"/>
                <w:color w:val="000000"/>
                <w:szCs w:val="20"/>
              </w:rPr>
              <w:t>$</w:t>
            </w:r>
            <w:r w:rsidRPr="003534D0">
              <w:rPr>
                <w:rFonts w:cstheme="minorHAnsi"/>
                <w:color w:val="000000"/>
                <w:szCs w:val="20"/>
              </w:rPr>
              <w:t>3</w:t>
            </w:r>
            <w:r>
              <w:rPr>
                <w:rFonts w:cstheme="minorHAnsi"/>
                <w:color w:val="000000"/>
                <w:szCs w:val="20"/>
              </w:rPr>
              <w:t>,</w:t>
            </w:r>
            <w:r w:rsidRPr="003534D0">
              <w:rPr>
                <w:rFonts w:cstheme="minorHAnsi"/>
                <w:color w:val="000000"/>
                <w:szCs w:val="20"/>
              </w:rPr>
              <w:t>819</w:t>
            </w:r>
            <w:r>
              <w:rPr>
                <w:rFonts w:cstheme="minorHAnsi"/>
                <w:color w:val="000000"/>
                <w:szCs w:val="20"/>
              </w:rPr>
              <w:t>,</w:t>
            </w:r>
            <w:r w:rsidRPr="003534D0">
              <w:rPr>
                <w:rFonts w:cstheme="minorHAnsi"/>
                <w:color w:val="000000"/>
                <w:szCs w:val="20"/>
              </w:rPr>
              <w:t>124</w:t>
            </w:r>
          </w:p>
        </w:tc>
        <w:tc>
          <w:tcPr>
            <w:tcW w:w="1075" w:type="dxa"/>
            <w:vAlign w:val="center"/>
          </w:tcPr>
          <w:p w14:paraId="220ACF84" w14:textId="653F8513" w:rsidR="00F84BA2" w:rsidRPr="00F84BA2" w:rsidRDefault="00F84BA2" w:rsidP="00C320D7">
            <w:pPr>
              <w:jc w:val="center"/>
              <w:rPr>
                <w:rFonts w:cstheme="minorHAnsi"/>
                <w:color w:val="000000"/>
                <w:szCs w:val="20"/>
              </w:rPr>
            </w:pPr>
            <w:r w:rsidRPr="00F84BA2">
              <w:rPr>
                <w:rFonts w:cstheme="minorHAnsi"/>
                <w:color w:val="000000"/>
                <w:szCs w:val="20"/>
              </w:rPr>
              <w:t>3.</w:t>
            </w:r>
            <w:r w:rsidR="00481D18">
              <w:rPr>
                <w:rFonts w:cstheme="minorHAnsi"/>
                <w:color w:val="000000"/>
                <w:szCs w:val="20"/>
              </w:rPr>
              <w:t>2</w:t>
            </w:r>
            <w:r w:rsidR="00C34924">
              <w:rPr>
                <w:rFonts w:cstheme="minorHAnsi"/>
                <w:color w:val="000000"/>
                <w:szCs w:val="20"/>
              </w:rPr>
              <w:t>0</w:t>
            </w:r>
            <w:r w:rsidRPr="00F84BA2">
              <w:rPr>
                <w:rFonts w:cstheme="minorHAnsi"/>
                <w:color w:val="000000"/>
                <w:szCs w:val="20"/>
              </w:rPr>
              <w:t>%</w:t>
            </w:r>
          </w:p>
        </w:tc>
      </w:tr>
      <w:tr w:rsidR="00481D18" w14:paraId="0FCF09F4" w14:textId="77777777" w:rsidTr="00CA5422">
        <w:tc>
          <w:tcPr>
            <w:tcW w:w="6835" w:type="dxa"/>
          </w:tcPr>
          <w:p w14:paraId="16222395" w14:textId="01CEBC28" w:rsidR="00481D18" w:rsidRPr="00A01B0E" w:rsidRDefault="00A01B0E" w:rsidP="00C320D7">
            <w:pPr>
              <w:rPr>
                <w:rFonts w:cstheme="minorHAnsi"/>
                <w:color w:val="000000"/>
                <w:szCs w:val="20"/>
              </w:rPr>
            </w:pPr>
            <w:r>
              <w:rPr>
                <w:rFonts w:cstheme="minorHAnsi"/>
                <w:color w:val="000000"/>
                <w:szCs w:val="20"/>
              </w:rPr>
              <w:t xml:space="preserve">All Other </w:t>
            </w:r>
            <w:r w:rsidR="00B238A4">
              <w:rPr>
                <w:rFonts w:cstheme="minorHAnsi"/>
                <w:color w:val="000000"/>
                <w:szCs w:val="20"/>
              </w:rPr>
              <w:t xml:space="preserve">Services </w:t>
            </w:r>
            <w:r>
              <w:rPr>
                <w:rFonts w:cstheme="minorHAnsi"/>
                <w:color w:val="000000"/>
                <w:szCs w:val="20"/>
              </w:rPr>
              <w:t xml:space="preserve">Total </w:t>
            </w:r>
            <w:r>
              <w:rPr>
                <w:rFonts w:cstheme="minorHAnsi"/>
                <w:i/>
                <w:iCs/>
                <w:color w:val="000000"/>
                <w:szCs w:val="20"/>
              </w:rPr>
              <w:t>(Breakdown below)</w:t>
            </w:r>
          </w:p>
        </w:tc>
        <w:tc>
          <w:tcPr>
            <w:tcW w:w="1440" w:type="dxa"/>
            <w:vAlign w:val="center"/>
          </w:tcPr>
          <w:p w14:paraId="36BBC533" w14:textId="2EC36D90" w:rsidR="00481D18" w:rsidRDefault="00481D18" w:rsidP="00C320D7">
            <w:pPr>
              <w:jc w:val="center"/>
              <w:rPr>
                <w:rFonts w:cstheme="minorHAnsi"/>
                <w:color w:val="000000"/>
                <w:szCs w:val="20"/>
              </w:rPr>
            </w:pPr>
            <w:r>
              <w:rPr>
                <w:rFonts w:cstheme="minorHAnsi"/>
                <w:color w:val="000000"/>
                <w:szCs w:val="20"/>
              </w:rPr>
              <w:t>$</w:t>
            </w:r>
            <w:r w:rsidR="00C34924">
              <w:rPr>
                <w:rFonts w:cstheme="minorHAnsi"/>
                <w:color w:val="000000"/>
                <w:szCs w:val="20"/>
              </w:rPr>
              <w:t>6,960,514</w:t>
            </w:r>
          </w:p>
        </w:tc>
        <w:tc>
          <w:tcPr>
            <w:tcW w:w="1075" w:type="dxa"/>
            <w:vAlign w:val="center"/>
          </w:tcPr>
          <w:p w14:paraId="5C890699" w14:textId="461416CF" w:rsidR="00481D18" w:rsidRPr="00F84BA2" w:rsidRDefault="00C34924" w:rsidP="00C320D7">
            <w:pPr>
              <w:jc w:val="center"/>
              <w:rPr>
                <w:rFonts w:cstheme="minorHAnsi"/>
                <w:color w:val="000000"/>
                <w:szCs w:val="20"/>
              </w:rPr>
            </w:pPr>
            <w:r>
              <w:rPr>
                <w:rFonts w:cstheme="minorHAnsi"/>
                <w:color w:val="000000"/>
                <w:szCs w:val="20"/>
              </w:rPr>
              <w:t>5.83</w:t>
            </w:r>
            <w:r w:rsidR="00481D18">
              <w:rPr>
                <w:rFonts w:cstheme="minorHAnsi"/>
                <w:color w:val="000000"/>
                <w:szCs w:val="20"/>
              </w:rPr>
              <w:t>%</w:t>
            </w:r>
          </w:p>
        </w:tc>
      </w:tr>
      <w:tr w:rsidR="00F84BA2" w14:paraId="4878A80A" w14:textId="77777777" w:rsidTr="00CA5422">
        <w:tc>
          <w:tcPr>
            <w:tcW w:w="6835" w:type="dxa"/>
          </w:tcPr>
          <w:p w14:paraId="6EA0E1F3" w14:textId="77777777" w:rsidR="00F84BA2" w:rsidRPr="00B916E0" w:rsidRDefault="00F84BA2" w:rsidP="00C320D7">
            <w:pPr>
              <w:spacing w:line="259" w:lineRule="auto"/>
              <w:rPr>
                <w:rFonts w:cstheme="minorHAnsi"/>
                <w:b/>
                <w:bCs/>
                <w:color w:val="000000"/>
                <w:szCs w:val="20"/>
              </w:rPr>
            </w:pPr>
            <w:r>
              <w:rPr>
                <w:rFonts w:cstheme="minorHAnsi"/>
                <w:b/>
                <w:bCs/>
                <w:color w:val="000000"/>
                <w:szCs w:val="20"/>
              </w:rPr>
              <w:t>Total Expenditures</w:t>
            </w:r>
          </w:p>
        </w:tc>
        <w:tc>
          <w:tcPr>
            <w:tcW w:w="1440" w:type="dxa"/>
            <w:vAlign w:val="center"/>
          </w:tcPr>
          <w:p w14:paraId="2D0917D2" w14:textId="46449D4A" w:rsidR="00F84BA2" w:rsidRDefault="00F84BA2" w:rsidP="00C320D7">
            <w:pPr>
              <w:jc w:val="center"/>
              <w:rPr>
                <w:rFonts w:cstheme="minorHAnsi"/>
                <w:b/>
                <w:bCs/>
                <w:color w:val="000000"/>
                <w:szCs w:val="20"/>
              </w:rPr>
            </w:pPr>
            <w:r>
              <w:rPr>
                <w:rFonts w:cstheme="minorHAnsi"/>
                <w:b/>
                <w:bCs/>
                <w:color w:val="000000"/>
                <w:szCs w:val="20"/>
              </w:rPr>
              <w:t>$</w:t>
            </w:r>
            <w:r w:rsidR="00A01B0E">
              <w:rPr>
                <w:rFonts w:cstheme="minorHAnsi"/>
                <w:b/>
                <w:bCs/>
                <w:color w:val="000000"/>
                <w:szCs w:val="20"/>
              </w:rPr>
              <w:t>119,352,151</w:t>
            </w:r>
          </w:p>
        </w:tc>
        <w:tc>
          <w:tcPr>
            <w:tcW w:w="1075" w:type="dxa"/>
            <w:vAlign w:val="center"/>
          </w:tcPr>
          <w:p w14:paraId="50E3A689" w14:textId="3C92F031" w:rsidR="00F84BA2" w:rsidRDefault="00F84BA2" w:rsidP="00C320D7">
            <w:pPr>
              <w:jc w:val="center"/>
              <w:rPr>
                <w:rFonts w:cstheme="minorHAnsi"/>
                <w:b/>
                <w:bCs/>
                <w:color w:val="000000"/>
                <w:szCs w:val="20"/>
              </w:rPr>
            </w:pPr>
            <w:r>
              <w:rPr>
                <w:rFonts w:cstheme="minorHAnsi"/>
                <w:b/>
                <w:bCs/>
                <w:color w:val="000000"/>
                <w:szCs w:val="20"/>
              </w:rPr>
              <w:t>100%</w:t>
            </w:r>
          </w:p>
        </w:tc>
      </w:tr>
      <w:tr w:rsidR="00F84BA2" w14:paraId="65D8D366" w14:textId="77777777" w:rsidTr="00F84BA2">
        <w:tc>
          <w:tcPr>
            <w:tcW w:w="9350" w:type="dxa"/>
            <w:gridSpan w:val="3"/>
            <w:vAlign w:val="center"/>
          </w:tcPr>
          <w:p w14:paraId="57D37268" w14:textId="2E594B8C" w:rsidR="00F84BA2" w:rsidRDefault="00F84BA2" w:rsidP="00C320D7">
            <w:pPr>
              <w:jc w:val="center"/>
              <w:rPr>
                <w:rFonts w:cstheme="minorHAnsi"/>
                <w:b/>
                <w:bCs/>
                <w:color w:val="000000"/>
                <w:szCs w:val="20"/>
              </w:rPr>
            </w:pPr>
          </w:p>
        </w:tc>
      </w:tr>
      <w:tr w:rsidR="00F84BA2" w14:paraId="4B271EE1" w14:textId="77777777" w:rsidTr="00CA5422">
        <w:tc>
          <w:tcPr>
            <w:tcW w:w="6835" w:type="dxa"/>
          </w:tcPr>
          <w:p w14:paraId="4A32E52B" w14:textId="77777777" w:rsidR="00F84BA2" w:rsidRDefault="00F84BA2" w:rsidP="00C320D7">
            <w:pPr>
              <w:rPr>
                <w:rFonts w:cstheme="minorHAnsi"/>
                <w:b/>
                <w:bCs/>
                <w:color w:val="000000"/>
                <w:szCs w:val="20"/>
              </w:rPr>
            </w:pPr>
            <w:r>
              <w:rPr>
                <w:rFonts w:cstheme="minorHAnsi"/>
                <w:b/>
                <w:bCs/>
                <w:color w:val="000000"/>
                <w:szCs w:val="20"/>
              </w:rPr>
              <w:t>Breakdown of All Other Services</w:t>
            </w:r>
          </w:p>
        </w:tc>
        <w:tc>
          <w:tcPr>
            <w:tcW w:w="1440" w:type="dxa"/>
            <w:vAlign w:val="center"/>
          </w:tcPr>
          <w:p w14:paraId="1D8E78CB" w14:textId="77777777" w:rsidR="00F84BA2" w:rsidRDefault="00F84BA2" w:rsidP="00C320D7">
            <w:pPr>
              <w:jc w:val="center"/>
              <w:rPr>
                <w:rFonts w:cstheme="minorHAnsi"/>
                <w:b/>
                <w:bCs/>
                <w:color w:val="000000"/>
                <w:szCs w:val="20"/>
              </w:rPr>
            </w:pPr>
          </w:p>
        </w:tc>
        <w:tc>
          <w:tcPr>
            <w:tcW w:w="1075" w:type="dxa"/>
            <w:vAlign w:val="center"/>
          </w:tcPr>
          <w:p w14:paraId="7DBCB2DF" w14:textId="77777777" w:rsidR="00F84BA2" w:rsidRDefault="00F84BA2" w:rsidP="00C320D7">
            <w:pPr>
              <w:jc w:val="center"/>
              <w:rPr>
                <w:rFonts w:cstheme="minorHAnsi"/>
                <w:b/>
                <w:bCs/>
                <w:color w:val="000000"/>
                <w:szCs w:val="20"/>
              </w:rPr>
            </w:pPr>
          </w:p>
        </w:tc>
      </w:tr>
      <w:tr w:rsidR="00F84BA2" w14:paraId="76324833" w14:textId="77777777" w:rsidTr="00CA5422">
        <w:tc>
          <w:tcPr>
            <w:tcW w:w="6835" w:type="dxa"/>
          </w:tcPr>
          <w:p w14:paraId="36D87FF8" w14:textId="77777777" w:rsidR="00F84BA2" w:rsidRPr="0003602B" w:rsidRDefault="00F84BA2" w:rsidP="00C320D7">
            <w:pPr>
              <w:rPr>
                <w:rFonts w:cstheme="minorHAnsi"/>
                <w:color w:val="000000"/>
                <w:szCs w:val="20"/>
              </w:rPr>
            </w:pPr>
            <w:r>
              <w:rPr>
                <w:rFonts w:cstheme="minorHAnsi"/>
                <w:color w:val="000000"/>
                <w:szCs w:val="20"/>
              </w:rPr>
              <w:t>Physician Services</w:t>
            </w:r>
          </w:p>
        </w:tc>
        <w:tc>
          <w:tcPr>
            <w:tcW w:w="1440" w:type="dxa"/>
            <w:vAlign w:val="center"/>
          </w:tcPr>
          <w:p w14:paraId="2AB22BF4" w14:textId="0EE21699" w:rsidR="00F84BA2" w:rsidRPr="00F84BA2" w:rsidRDefault="00F84BA2" w:rsidP="00C320D7">
            <w:pPr>
              <w:jc w:val="center"/>
              <w:rPr>
                <w:rFonts w:cstheme="minorHAnsi"/>
                <w:color w:val="000000"/>
                <w:szCs w:val="20"/>
              </w:rPr>
            </w:pPr>
            <w:r>
              <w:rPr>
                <w:rFonts w:cstheme="minorHAnsi"/>
                <w:color w:val="000000"/>
                <w:szCs w:val="20"/>
              </w:rPr>
              <w:t>$</w:t>
            </w:r>
            <w:r w:rsidRPr="00F84BA2">
              <w:rPr>
                <w:rFonts w:cstheme="minorHAnsi"/>
                <w:color w:val="000000"/>
                <w:szCs w:val="20"/>
              </w:rPr>
              <w:t>2</w:t>
            </w:r>
            <w:r>
              <w:rPr>
                <w:rFonts w:cstheme="minorHAnsi"/>
                <w:color w:val="000000"/>
                <w:szCs w:val="20"/>
              </w:rPr>
              <w:t>,</w:t>
            </w:r>
            <w:r w:rsidRPr="00F84BA2">
              <w:rPr>
                <w:rFonts w:cstheme="minorHAnsi"/>
                <w:color w:val="000000"/>
                <w:szCs w:val="20"/>
              </w:rPr>
              <w:t>264</w:t>
            </w:r>
            <w:r>
              <w:rPr>
                <w:rFonts w:cstheme="minorHAnsi"/>
                <w:color w:val="000000"/>
                <w:szCs w:val="20"/>
              </w:rPr>
              <w:t>,</w:t>
            </w:r>
            <w:r w:rsidRPr="00F84BA2">
              <w:rPr>
                <w:rFonts w:cstheme="minorHAnsi"/>
                <w:color w:val="000000"/>
                <w:szCs w:val="20"/>
              </w:rPr>
              <w:t>075</w:t>
            </w:r>
          </w:p>
        </w:tc>
        <w:tc>
          <w:tcPr>
            <w:tcW w:w="1075" w:type="dxa"/>
            <w:vAlign w:val="center"/>
          </w:tcPr>
          <w:p w14:paraId="104D07D6" w14:textId="47B48A55" w:rsidR="00F84BA2" w:rsidRPr="00F84BA2" w:rsidRDefault="00C34924" w:rsidP="00C320D7">
            <w:pPr>
              <w:jc w:val="center"/>
              <w:rPr>
                <w:rFonts w:cstheme="minorHAnsi"/>
                <w:color w:val="000000"/>
                <w:szCs w:val="20"/>
              </w:rPr>
            </w:pPr>
            <w:r>
              <w:rPr>
                <w:rFonts w:cstheme="minorHAnsi"/>
                <w:color w:val="000000"/>
                <w:szCs w:val="20"/>
              </w:rPr>
              <w:t>1.90%</w:t>
            </w:r>
          </w:p>
        </w:tc>
      </w:tr>
      <w:tr w:rsidR="00F84BA2" w14:paraId="69BAD0D3" w14:textId="77777777" w:rsidTr="00CA5422">
        <w:tc>
          <w:tcPr>
            <w:tcW w:w="6835" w:type="dxa"/>
          </w:tcPr>
          <w:p w14:paraId="0208B3DC" w14:textId="77777777" w:rsidR="00F84BA2" w:rsidRPr="0003602B" w:rsidRDefault="00F84BA2" w:rsidP="00C320D7">
            <w:pPr>
              <w:rPr>
                <w:rFonts w:cstheme="minorHAnsi"/>
                <w:color w:val="000000"/>
                <w:szCs w:val="20"/>
              </w:rPr>
            </w:pPr>
            <w:r>
              <w:rPr>
                <w:rFonts w:cstheme="minorHAnsi"/>
                <w:color w:val="000000"/>
                <w:szCs w:val="20"/>
              </w:rPr>
              <w:t>Outpatient Services</w:t>
            </w:r>
          </w:p>
        </w:tc>
        <w:tc>
          <w:tcPr>
            <w:tcW w:w="1440" w:type="dxa"/>
            <w:vAlign w:val="center"/>
          </w:tcPr>
          <w:p w14:paraId="22E89E9E" w14:textId="5A9BA1D3" w:rsidR="00F84BA2" w:rsidRPr="00F84BA2" w:rsidRDefault="00F84BA2" w:rsidP="00C320D7">
            <w:pPr>
              <w:jc w:val="center"/>
              <w:rPr>
                <w:rFonts w:cstheme="minorHAnsi"/>
                <w:color w:val="000000"/>
                <w:szCs w:val="20"/>
              </w:rPr>
            </w:pPr>
            <w:r>
              <w:rPr>
                <w:rFonts w:cstheme="minorHAnsi"/>
                <w:color w:val="000000"/>
                <w:szCs w:val="20"/>
              </w:rPr>
              <w:t>$</w:t>
            </w:r>
            <w:r w:rsidRPr="00F84BA2">
              <w:rPr>
                <w:rFonts w:cstheme="minorHAnsi"/>
                <w:color w:val="000000"/>
                <w:szCs w:val="20"/>
              </w:rPr>
              <w:t>1</w:t>
            </w:r>
            <w:r>
              <w:rPr>
                <w:rFonts w:cstheme="minorHAnsi"/>
                <w:color w:val="000000"/>
                <w:szCs w:val="20"/>
              </w:rPr>
              <w:t>,</w:t>
            </w:r>
            <w:r w:rsidRPr="00F84BA2">
              <w:rPr>
                <w:rFonts w:cstheme="minorHAnsi"/>
                <w:color w:val="000000"/>
                <w:szCs w:val="20"/>
              </w:rPr>
              <w:t>451</w:t>
            </w:r>
            <w:r>
              <w:rPr>
                <w:rFonts w:cstheme="minorHAnsi"/>
                <w:color w:val="000000"/>
                <w:szCs w:val="20"/>
              </w:rPr>
              <w:t>,</w:t>
            </w:r>
            <w:r w:rsidRPr="00F84BA2">
              <w:rPr>
                <w:rFonts w:cstheme="minorHAnsi"/>
                <w:color w:val="000000"/>
                <w:szCs w:val="20"/>
              </w:rPr>
              <w:t>222</w:t>
            </w:r>
          </w:p>
        </w:tc>
        <w:tc>
          <w:tcPr>
            <w:tcW w:w="1075" w:type="dxa"/>
            <w:vAlign w:val="center"/>
          </w:tcPr>
          <w:p w14:paraId="5119E6DF" w14:textId="31D84707" w:rsidR="00F84BA2" w:rsidRPr="00F84BA2" w:rsidRDefault="00C34924" w:rsidP="00C320D7">
            <w:pPr>
              <w:jc w:val="center"/>
              <w:rPr>
                <w:rFonts w:cstheme="minorHAnsi"/>
                <w:color w:val="000000"/>
                <w:szCs w:val="20"/>
              </w:rPr>
            </w:pPr>
            <w:r>
              <w:rPr>
                <w:rFonts w:cstheme="minorHAnsi"/>
                <w:color w:val="000000"/>
                <w:szCs w:val="20"/>
              </w:rPr>
              <w:t>1.21%</w:t>
            </w:r>
          </w:p>
        </w:tc>
      </w:tr>
      <w:tr w:rsidR="00F84BA2" w14:paraId="5ED454B4" w14:textId="77777777" w:rsidTr="00CA5422">
        <w:tc>
          <w:tcPr>
            <w:tcW w:w="6835" w:type="dxa"/>
          </w:tcPr>
          <w:p w14:paraId="419BC421" w14:textId="77777777" w:rsidR="00F84BA2" w:rsidRPr="0003602B" w:rsidRDefault="00F84BA2" w:rsidP="00C320D7">
            <w:pPr>
              <w:rPr>
                <w:rFonts w:cstheme="minorHAnsi"/>
                <w:color w:val="000000"/>
                <w:szCs w:val="20"/>
              </w:rPr>
            </w:pPr>
            <w:r>
              <w:rPr>
                <w:rFonts w:cstheme="minorHAnsi"/>
                <w:color w:val="000000"/>
                <w:szCs w:val="20"/>
              </w:rPr>
              <w:t>Therapies (physical, occupation, speech; including Early Intervention therapies)</w:t>
            </w:r>
          </w:p>
        </w:tc>
        <w:tc>
          <w:tcPr>
            <w:tcW w:w="1440" w:type="dxa"/>
            <w:vAlign w:val="center"/>
          </w:tcPr>
          <w:p w14:paraId="0FC0066D" w14:textId="78B08A0C" w:rsidR="00F84BA2" w:rsidRPr="00F84BA2" w:rsidRDefault="00F84BA2" w:rsidP="00C320D7">
            <w:pPr>
              <w:jc w:val="center"/>
              <w:rPr>
                <w:rFonts w:cstheme="minorHAnsi"/>
                <w:color w:val="000000"/>
                <w:szCs w:val="20"/>
              </w:rPr>
            </w:pPr>
            <w:r>
              <w:rPr>
                <w:rFonts w:cstheme="minorHAnsi"/>
                <w:color w:val="000000"/>
                <w:szCs w:val="20"/>
              </w:rPr>
              <w:t>$</w:t>
            </w:r>
            <w:r w:rsidRPr="00F84BA2">
              <w:rPr>
                <w:rFonts w:cstheme="minorHAnsi"/>
                <w:color w:val="000000"/>
                <w:szCs w:val="20"/>
              </w:rPr>
              <w:t>571</w:t>
            </w:r>
            <w:r>
              <w:rPr>
                <w:rFonts w:cstheme="minorHAnsi"/>
                <w:color w:val="000000"/>
                <w:szCs w:val="20"/>
              </w:rPr>
              <w:t>,</w:t>
            </w:r>
            <w:r w:rsidRPr="00F84BA2">
              <w:rPr>
                <w:rFonts w:cstheme="minorHAnsi"/>
                <w:color w:val="000000"/>
                <w:szCs w:val="20"/>
              </w:rPr>
              <w:t>608</w:t>
            </w:r>
          </w:p>
        </w:tc>
        <w:tc>
          <w:tcPr>
            <w:tcW w:w="1075" w:type="dxa"/>
            <w:vAlign w:val="center"/>
          </w:tcPr>
          <w:p w14:paraId="54C32E4E" w14:textId="3061294E" w:rsidR="00F84BA2" w:rsidRPr="00F84BA2" w:rsidRDefault="00C34924" w:rsidP="00C320D7">
            <w:pPr>
              <w:jc w:val="center"/>
              <w:rPr>
                <w:rFonts w:cstheme="minorHAnsi"/>
                <w:color w:val="000000"/>
                <w:szCs w:val="20"/>
              </w:rPr>
            </w:pPr>
            <w:r>
              <w:rPr>
                <w:rFonts w:cstheme="minorHAnsi"/>
                <w:color w:val="000000"/>
                <w:szCs w:val="20"/>
              </w:rPr>
              <w:t>0.48%</w:t>
            </w:r>
          </w:p>
        </w:tc>
      </w:tr>
      <w:tr w:rsidR="00F84BA2" w14:paraId="5DB5518A" w14:textId="77777777" w:rsidTr="00CA5422">
        <w:tc>
          <w:tcPr>
            <w:tcW w:w="6835" w:type="dxa"/>
          </w:tcPr>
          <w:p w14:paraId="12C26C96" w14:textId="77777777" w:rsidR="00F84BA2" w:rsidRPr="0003602B" w:rsidRDefault="00F84BA2" w:rsidP="00C320D7">
            <w:pPr>
              <w:rPr>
                <w:rFonts w:cstheme="minorHAnsi"/>
                <w:color w:val="000000"/>
                <w:szCs w:val="20"/>
              </w:rPr>
            </w:pPr>
            <w:r>
              <w:rPr>
                <w:rFonts w:cstheme="minorHAnsi"/>
                <w:color w:val="000000"/>
                <w:szCs w:val="20"/>
              </w:rPr>
              <w:t>Early Intervention Services (including therapies)</w:t>
            </w:r>
          </w:p>
        </w:tc>
        <w:tc>
          <w:tcPr>
            <w:tcW w:w="1440" w:type="dxa"/>
            <w:vAlign w:val="center"/>
          </w:tcPr>
          <w:p w14:paraId="47CC7F3F" w14:textId="35361F0C" w:rsidR="00F84BA2" w:rsidRPr="00F84BA2" w:rsidRDefault="00481D18" w:rsidP="00C320D7">
            <w:pPr>
              <w:jc w:val="center"/>
              <w:rPr>
                <w:rFonts w:cstheme="minorHAnsi"/>
                <w:color w:val="000000"/>
                <w:szCs w:val="20"/>
              </w:rPr>
            </w:pPr>
            <w:r>
              <w:rPr>
                <w:rFonts w:cstheme="minorHAnsi"/>
                <w:color w:val="000000"/>
                <w:szCs w:val="20"/>
              </w:rPr>
              <w:t>$</w:t>
            </w:r>
            <w:r w:rsidRPr="00481D18">
              <w:rPr>
                <w:rFonts w:cstheme="minorHAnsi"/>
                <w:color w:val="000000"/>
                <w:szCs w:val="20"/>
              </w:rPr>
              <w:t>298</w:t>
            </w:r>
            <w:r>
              <w:rPr>
                <w:rFonts w:cstheme="minorHAnsi"/>
                <w:color w:val="000000"/>
                <w:szCs w:val="20"/>
              </w:rPr>
              <w:t>,</w:t>
            </w:r>
            <w:r w:rsidRPr="00481D18">
              <w:rPr>
                <w:rFonts w:cstheme="minorHAnsi"/>
                <w:color w:val="000000"/>
                <w:szCs w:val="20"/>
              </w:rPr>
              <w:t>54</w:t>
            </w:r>
            <w:r>
              <w:rPr>
                <w:rFonts w:cstheme="minorHAnsi"/>
                <w:color w:val="000000"/>
                <w:szCs w:val="20"/>
              </w:rPr>
              <w:t>6</w:t>
            </w:r>
          </w:p>
        </w:tc>
        <w:tc>
          <w:tcPr>
            <w:tcW w:w="1075" w:type="dxa"/>
            <w:vAlign w:val="center"/>
          </w:tcPr>
          <w:p w14:paraId="0B3A7C0A" w14:textId="02F8B2BC" w:rsidR="00F84BA2" w:rsidRPr="00F84BA2" w:rsidRDefault="00C34924" w:rsidP="00C320D7">
            <w:pPr>
              <w:jc w:val="center"/>
              <w:rPr>
                <w:rFonts w:cstheme="minorHAnsi"/>
                <w:color w:val="000000"/>
                <w:szCs w:val="20"/>
              </w:rPr>
            </w:pPr>
            <w:r>
              <w:rPr>
                <w:rFonts w:cstheme="minorHAnsi"/>
                <w:color w:val="000000"/>
                <w:szCs w:val="20"/>
              </w:rPr>
              <w:t>0.25%</w:t>
            </w:r>
          </w:p>
        </w:tc>
      </w:tr>
      <w:tr w:rsidR="00F84BA2" w14:paraId="7DC00D54" w14:textId="77777777" w:rsidTr="00CA5422">
        <w:tc>
          <w:tcPr>
            <w:tcW w:w="6835" w:type="dxa"/>
          </w:tcPr>
          <w:p w14:paraId="10060708" w14:textId="77777777" w:rsidR="00F84BA2" w:rsidRPr="0003602B" w:rsidRDefault="00F84BA2" w:rsidP="00C320D7">
            <w:pPr>
              <w:rPr>
                <w:rFonts w:cstheme="minorHAnsi"/>
                <w:color w:val="000000"/>
                <w:szCs w:val="20"/>
              </w:rPr>
            </w:pPr>
            <w:r>
              <w:rPr>
                <w:rFonts w:cstheme="minorHAnsi"/>
                <w:color w:val="000000"/>
                <w:szCs w:val="20"/>
              </w:rPr>
              <w:t>Home Health Services</w:t>
            </w:r>
          </w:p>
        </w:tc>
        <w:tc>
          <w:tcPr>
            <w:tcW w:w="1440" w:type="dxa"/>
            <w:vAlign w:val="center"/>
          </w:tcPr>
          <w:p w14:paraId="524886F6" w14:textId="376E77C0" w:rsidR="00F84BA2" w:rsidRPr="00F84BA2" w:rsidRDefault="00481D18" w:rsidP="00C320D7">
            <w:pPr>
              <w:jc w:val="center"/>
              <w:rPr>
                <w:rFonts w:cstheme="minorHAnsi"/>
                <w:color w:val="000000"/>
                <w:szCs w:val="20"/>
              </w:rPr>
            </w:pPr>
            <w:r>
              <w:rPr>
                <w:rFonts w:cstheme="minorHAnsi"/>
                <w:color w:val="000000"/>
                <w:szCs w:val="20"/>
              </w:rPr>
              <w:t>$</w:t>
            </w:r>
            <w:r w:rsidRPr="00481D18">
              <w:rPr>
                <w:rFonts w:cstheme="minorHAnsi"/>
                <w:color w:val="000000"/>
                <w:szCs w:val="20"/>
              </w:rPr>
              <w:t>34</w:t>
            </w:r>
            <w:r>
              <w:rPr>
                <w:rFonts w:cstheme="minorHAnsi"/>
                <w:color w:val="000000"/>
                <w:szCs w:val="20"/>
              </w:rPr>
              <w:t>,</w:t>
            </w:r>
            <w:r w:rsidRPr="00481D18">
              <w:rPr>
                <w:rFonts w:cstheme="minorHAnsi"/>
                <w:color w:val="000000"/>
                <w:szCs w:val="20"/>
              </w:rPr>
              <w:t>72</w:t>
            </w:r>
            <w:r>
              <w:rPr>
                <w:rFonts w:cstheme="minorHAnsi"/>
                <w:color w:val="000000"/>
                <w:szCs w:val="20"/>
              </w:rPr>
              <w:t>3</w:t>
            </w:r>
          </w:p>
        </w:tc>
        <w:tc>
          <w:tcPr>
            <w:tcW w:w="1075" w:type="dxa"/>
            <w:vAlign w:val="center"/>
          </w:tcPr>
          <w:p w14:paraId="436E6907" w14:textId="398BAFE8" w:rsidR="00F84BA2" w:rsidRPr="00F84BA2" w:rsidRDefault="000578FB" w:rsidP="00C320D7">
            <w:pPr>
              <w:jc w:val="center"/>
              <w:rPr>
                <w:rFonts w:cstheme="minorHAnsi"/>
                <w:color w:val="000000"/>
                <w:szCs w:val="20"/>
              </w:rPr>
            </w:pPr>
            <w:r>
              <w:rPr>
                <w:rFonts w:cstheme="minorHAnsi"/>
                <w:color w:val="000000"/>
                <w:szCs w:val="20"/>
              </w:rPr>
              <w:t>0.03%</w:t>
            </w:r>
          </w:p>
        </w:tc>
      </w:tr>
      <w:tr w:rsidR="00F84BA2" w14:paraId="0847E774" w14:textId="77777777" w:rsidTr="00CA5422">
        <w:tc>
          <w:tcPr>
            <w:tcW w:w="6835" w:type="dxa"/>
          </w:tcPr>
          <w:p w14:paraId="4BCC3CE9" w14:textId="77777777" w:rsidR="00F84BA2" w:rsidRPr="0003602B" w:rsidRDefault="00F84BA2" w:rsidP="00C320D7">
            <w:pPr>
              <w:rPr>
                <w:rFonts w:cstheme="minorHAnsi"/>
                <w:color w:val="000000"/>
                <w:szCs w:val="20"/>
              </w:rPr>
            </w:pPr>
            <w:r>
              <w:rPr>
                <w:rFonts w:cstheme="minorHAnsi"/>
                <w:color w:val="000000"/>
                <w:szCs w:val="20"/>
              </w:rPr>
              <w:t xml:space="preserve">All other Medical Services </w:t>
            </w:r>
            <w:r w:rsidRPr="00CA5422">
              <w:rPr>
                <w:rFonts w:cstheme="minorHAnsi"/>
                <w:color w:val="000000"/>
                <w:sz w:val="18"/>
                <w:szCs w:val="16"/>
              </w:rPr>
              <w:t>(lab, x-ray, optical, dental, audiology, podiatry, healthy kids services, mental health, transportation, and others including school based</w:t>
            </w:r>
            <w:r w:rsidRPr="0008768A">
              <w:rPr>
                <w:rFonts w:cstheme="minorHAnsi"/>
                <w:color w:val="000000"/>
                <w:szCs w:val="20"/>
              </w:rPr>
              <w:t>)</w:t>
            </w:r>
          </w:p>
        </w:tc>
        <w:tc>
          <w:tcPr>
            <w:tcW w:w="1440" w:type="dxa"/>
            <w:vAlign w:val="center"/>
          </w:tcPr>
          <w:p w14:paraId="754997F9" w14:textId="020B9012" w:rsidR="00F84BA2" w:rsidRPr="00F84BA2" w:rsidRDefault="00481D18" w:rsidP="00C320D7">
            <w:pPr>
              <w:jc w:val="center"/>
              <w:rPr>
                <w:rFonts w:cstheme="minorHAnsi"/>
                <w:color w:val="000000"/>
                <w:szCs w:val="20"/>
              </w:rPr>
            </w:pPr>
            <w:r>
              <w:rPr>
                <w:rFonts w:cstheme="minorHAnsi"/>
                <w:color w:val="000000"/>
                <w:szCs w:val="20"/>
              </w:rPr>
              <w:t>$</w:t>
            </w:r>
            <w:r w:rsidRPr="00481D18">
              <w:rPr>
                <w:rFonts w:cstheme="minorHAnsi"/>
                <w:color w:val="000000"/>
                <w:szCs w:val="20"/>
              </w:rPr>
              <w:t>2</w:t>
            </w:r>
            <w:r>
              <w:rPr>
                <w:rFonts w:cstheme="minorHAnsi"/>
                <w:color w:val="000000"/>
                <w:szCs w:val="20"/>
              </w:rPr>
              <w:t>,</w:t>
            </w:r>
            <w:r w:rsidRPr="00481D18">
              <w:rPr>
                <w:rFonts w:cstheme="minorHAnsi"/>
                <w:color w:val="000000"/>
                <w:szCs w:val="20"/>
              </w:rPr>
              <w:t>340</w:t>
            </w:r>
            <w:r>
              <w:rPr>
                <w:rFonts w:cstheme="minorHAnsi"/>
                <w:color w:val="000000"/>
                <w:szCs w:val="20"/>
              </w:rPr>
              <w:t>,</w:t>
            </w:r>
            <w:r w:rsidRPr="00481D18">
              <w:rPr>
                <w:rFonts w:cstheme="minorHAnsi"/>
                <w:color w:val="000000"/>
                <w:szCs w:val="20"/>
              </w:rPr>
              <w:t>340</w:t>
            </w:r>
          </w:p>
        </w:tc>
        <w:tc>
          <w:tcPr>
            <w:tcW w:w="1075" w:type="dxa"/>
            <w:vAlign w:val="center"/>
          </w:tcPr>
          <w:p w14:paraId="235829CA" w14:textId="78F81A51" w:rsidR="00F84BA2" w:rsidRPr="00F84BA2" w:rsidRDefault="000578FB" w:rsidP="00C320D7">
            <w:pPr>
              <w:jc w:val="center"/>
              <w:rPr>
                <w:rFonts w:cstheme="minorHAnsi"/>
                <w:color w:val="000000"/>
                <w:szCs w:val="20"/>
              </w:rPr>
            </w:pPr>
            <w:r>
              <w:rPr>
                <w:rFonts w:cstheme="minorHAnsi"/>
                <w:color w:val="000000"/>
                <w:szCs w:val="20"/>
              </w:rPr>
              <w:t>1.96%</w:t>
            </w:r>
          </w:p>
        </w:tc>
      </w:tr>
    </w:tbl>
    <w:p w14:paraId="4987020A" w14:textId="2CEC00D4" w:rsidR="0003602B" w:rsidRDefault="0003602B" w:rsidP="0003602B">
      <w:pPr>
        <w:spacing w:after="0"/>
        <w:rPr>
          <w:rFonts w:cstheme="minorHAnsi"/>
          <w:b/>
          <w:bCs/>
          <w:color w:val="000000"/>
          <w:szCs w:val="20"/>
        </w:rPr>
      </w:pPr>
    </w:p>
    <w:p w14:paraId="182C2B60" w14:textId="3D664398" w:rsidR="00F72EFF" w:rsidRDefault="00F72EFF" w:rsidP="00F72EFF">
      <w:pPr>
        <w:spacing w:after="0"/>
        <w:rPr>
          <w:rFonts w:cstheme="minorHAnsi"/>
          <w:b/>
          <w:bCs/>
          <w:color w:val="000000"/>
          <w:szCs w:val="20"/>
        </w:rPr>
      </w:pPr>
      <w:r>
        <w:rPr>
          <w:rFonts w:cstheme="minorHAnsi"/>
          <w:b/>
          <w:bCs/>
          <w:color w:val="000000"/>
          <w:szCs w:val="20"/>
        </w:rPr>
        <w:t>Figure 3-b</w:t>
      </w:r>
    </w:p>
    <w:tbl>
      <w:tblPr>
        <w:tblStyle w:val="TableGrid"/>
        <w:tblW w:w="0" w:type="auto"/>
        <w:tblLook w:val="04A0" w:firstRow="1" w:lastRow="0" w:firstColumn="1" w:lastColumn="0" w:noHBand="0" w:noVBand="1"/>
      </w:tblPr>
      <w:tblGrid>
        <w:gridCol w:w="6835"/>
        <w:gridCol w:w="1445"/>
        <w:gridCol w:w="1075"/>
      </w:tblGrid>
      <w:tr w:rsidR="00F72EFF" w14:paraId="5E633A99" w14:textId="77777777" w:rsidTr="00C320D7">
        <w:tc>
          <w:tcPr>
            <w:tcW w:w="9350" w:type="dxa"/>
            <w:gridSpan w:val="3"/>
            <w:vAlign w:val="center"/>
          </w:tcPr>
          <w:p w14:paraId="7188C2D6" w14:textId="77777777" w:rsidR="00F72EFF" w:rsidRDefault="00F72EFF" w:rsidP="00C320D7">
            <w:pPr>
              <w:jc w:val="center"/>
              <w:rPr>
                <w:rFonts w:cstheme="minorHAnsi"/>
                <w:b/>
                <w:bCs/>
                <w:color w:val="000000"/>
                <w:szCs w:val="20"/>
              </w:rPr>
            </w:pPr>
            <w:r>
              <w:rPr>
                <w:rFonts w:cstheme="minorHAnsi"/>
                <w:b/>
                <w:bCs/>
                <w:color w:val="000000"/>
                <w:szCs w:val="20"/>
              </w:rPr>
              <w:t xml:space="preserve">MFTD Basic Medicaid Services Detailed Expenditures </w:t>
            </w:r>
          </w:p>
          <w:p w14:paraId="26A77817" w14:textId="71F5F123" w:rsidR="00F72EFF" w:rsidRDefault="00F72EFF" w:rsidP="00C320D7">
            <w:pPr>
              <w:jc w:val="center"/>
              <w:rPr>
                <w:rFonts w:cstheme="minorHAnsi"/>
                <w:b/>
                <w:bCs/>
                <w:color w:val="000000"/>
                <w:szCs w:val="20"/>
              </w:rPr>
            </w:pPr>
            <w:r>
              <w:rPr>
                <w:rFonts w:cstheme="minorHAnsi"/>
                <w:b/>
                <w:bCs/>
                <w:color w:val="000000"/>
                <w:szCs w:val="20"/>
              </w:rPr>
              <w:t>State Fiscal Year 2018</w:t>
            </w:r>
          </w:p>
          <w:p w14:paraId="01B6D703" w14:textId="0F8692F1" w:rsidR="00F72EFF" w:rsidRDefault="00F72EFF" w:rsidP="00C320D7">
            <w:pPr>
              <w:jc w:val="center"/>
              <w:rPr>
                <w:rFonts w:cstheme="minorHAnsi"/>
                <w:b/>
                <w:bCs/>
                <w:color w:val="000000"/>
                <w:szCs w:val="20"/>
              </w:rPr>
            </w:pPr>
            <w:r>
              <w:rPr>
                <w:rFonts w:cstheme="minorHAnsi"/>
                <w:b/>
                <w:bCs/>
                <w:color w:val="000000"/>
                <w:szCs w:val="20"/>
              </w:rPr>
              <w:t>Total Participants: 1,034</w:t>
            </w:r>
          </w:p>
        </w:tc>
      </w:tr>
      <w:tr w:rsidR="00F72EFF" w14:paraId="0760EC33" w14:textId="77777777" w:rsidTr="00CA5422">
        <w:tc>
          <w:tcPr>
            <w:tcW w:w="6835" w:type="dxa"/>
          </w:tcPr>
          <w:p w14:paraId="1FCBD561" w14:textId="77777777" w:rsidR="00F72EFF" w:rsidRDefault="00F72EFF" w:rsidP="00C320D7">
            <w:pPr>
              <w:rPr>
                <w:rFonts w:cstheme="minorHAnsi"/>
                <w:b/>
                <w:bCs/>
                <w:color w:val="000000"/>
                <w:szCs w:val="20"/>
              </w:rPr>
            </w:pPr>
            <w:r>
              <w:rPr>
                <w:rFonts w:cstheme="minorHAnsi"/>
                <w:b/>
                <w:bCs/>
                <w:color w:val="000000"/>
                <w:szCs w:val="20"/>
              </w:rPr>
              <w:t>Service Breakdown</w:t>
            </w:r>
          </w:p>
        </w:tc>
        <w:tc>
          <w:tcPr>
            <w:tcW w:w="1440" w:type="dxa"/>
            <w:vAlign w:val="center"/>
          </w:tcPr>
          <w:p w14:paraId="69C5B3E4" w14:textId="77777777" w:rsidR="00F72EFF" w:rsidRDefault="00F72EFF" w:rsidP="00C320D7">
            <w:pPr>
              <w:jc w:val="center"/>
              <w:rPr>
                <w:rFonts w:cstheme="minorHAnsi"/>
                <w:b/>
                <w:bCs/>
                <w:color w:val="000000"/>
                <w:szCs w:val="20"/>
              </w:rPr>
            </w:pPr>
            <w:r>
              <w:rPr>
                <w:rFonts w:cstheme="minorHAnsi"/>
                <w:b/>
                <w:bCs/>
                <w:color w:val="000000"/>
                <w:szCs w:val="20"/>
              </w:rPr>
              <w:t>Total Cost</w:t>
            </w:r>
          </w:p>
        </w:tc>
        <w:tc>
          <w:tcPr>
            <w:tcW w:w="1075" w:type="dxa"/>
            <w:vAlign w:val="center"/>
          </w:tcPr>
          <w:p w14:paraId="609320DF" w14:textId="77777777" w:rsidR="00F72EFF" w:rsidRDefault="00F72EFF" w:rsidP="00C320D7">
            <w:pPr>
              <w:jc w:val="center"/>
              <w:rPr>
                <w:rFonts w:cstheme="minorHAnsi"/>
                <w:b/>
                <w:bCs/>
                <w:color w:val="000000"/>
                <w:szCs w:val="20"/>
              </w:rPr>
            </w:pPr>
            <w:r>
              <w:rPr>
                <w:rFonts w:cstheme="minorHAnsi"/>
                <w:b/>
                <w:bCs/>
                <w:color w:val="000000"/>
                <w:szCs w:val="20"/>
              </w:rPr>
              <w:t>Percent</w:t>
            </w:r>
          </w:p>
        </w:tc>
      </w:tr>
      <w:tr w:rsidR="00F72EFF" w14:paraId="24554CD7" w14:textId="77777777" w:rsidTr="00CA5422">
        <w:tc>
          <w:tcPr>
            <w:tcW w:w="6835" w:type="dxa"/>
          </w:tcPr>
          <w:p w14:paraId="2C520432" w14:textId="77777777" w:rsidR="00F72EFF" w:rsidRPr="0003602B" w:rsidRDefault="00F72EFF" w:rsidP="00C320D7">
            <w:pPr>
              <w:spacing w:line="259" w:lineRule="auto"/>
              <w:rPr>
                <w:rFonts w:cstheme="minorHAnsi"/>
                <w:color w:val="000000"/>
                <w:szCs w:val="20"/>
              </w:rPr>
            </w:pPr>
            <w:r w:rsidRPr="0003602B">
              <w:rPr>
                <w:rFonts w:cstheme="minorHAnsi"/>
                <w:color w:val="000000"/>
                <w:szCs w:val="20"/>
              </w:rPr>
              <w:t>Nursing</w:t>
            </w:r>
          </w:p>
        </w:tc>
        <w:tc>
          <w:tcPr>
            <w:tcW w:w="1440" w:type="dxa"/>
            <w:vAlign w:val="center"/>
          </w:tcPr>
          <w:p w14:paraId="6177B752" w14:textId="34D39A41" w:rsidR="00F72EFF" w:rsidRDefault="00F72EFF" w:rsidP="00C320D7">
            <w:pPr>
              <w:jc w:val="center"/>
              <w:rPr>
                <w:rFonts w:cstheme="minorHAnsi"/>
                <w:b/>
                <w:bCs/>
                <w:color w:val="000000"/>
                <w:szCs w:val="20"/>
              </w:rPr>
            </w:pPr>
            <w:r>
              <w:rPr>
                <w:rFonts w:cstheme="minorHAnsi"/>
                <w:color w:val="000000"/>
                <w:szCs w:val="20"/>
              </w:rPr>
              <w:t>$67,413,283</w:t>
            </w:r>
          </w:p>
        </w:tc>
        <w:tc>
          <w:tcPr>
            <w:tcW w:w="1075" w:type="dxa"/>
            <w:vAlign w:val="center"/>
          </w:tcPr>
          <w:p w14:paraId="48C0B7BB" w14:textId="7B08FAD7" w:rsidR="00F72EFF" w:rsidRPr="00F84BA2" w:rsidRDefault="009D37F6" w:rsidP="00C320D7">
            <w:pPr>
              <w:jc w:val="center"/>
              <w:rPr>
                <w:rFonts w:cstheme="minorHAnsi"/>
                <w:color w:val="000000"/>
                <w:szCs w:val="20"/>
              </w:rPr>
            </w:pPr>
            <w:r>
              <w:rPr>
                <w:rFonts w:cstheme="minorHAnsi"/>
                <w:color w:val="000000"/>
                <w:szCs w:val="20"/>
              </w:rPr>
              <w:t>49.41%</w:t>
            </w:r>
          </w:p>
        </w:tc>
      </w:tr>
      <w:tr w:rsidR="00F72EFF" w14:paraId="1C6F7996" w14:textId="77777777" w:rsidTr="00CA5422">
        <w:tc>
          <w:tcPr>
            <w:tcW w:w="6835" w:type="dxa"/>
          </w:tcPr>
          <w:p w14:paraId="777187A7" w14:textId="77777777" w:rsidR="00F72EFF" w:rsidRPr="0003602B" w:rsidRDefault="00F72EFF" w:rsidP="00C320D7">
            <w:pPr>
              <w:spacing w:line="259" w:lineRule="auto"/>
              <w:rPr>
                <w:rFonts w:cstheme="minorHAnsi"/>
                <w:color w:val="000000"/>
                <w:szCs w:val="20"/>
              </w:rPr>
            </w:pPr>
            <w:r w:rsidRPr="0003602B">
              <w:rPr>
                <w:rFonts w:cstheme="minorHAnsi"/>
                <w:color w:val="000000"/>
                <w:szCs w:val="20"/>
              </w:rPr>
              <w:t>Inpatient Hospital</w:t>
            </w:r>
          </w:p>
        </w:tc>
        <w:tc>
          <w:tcPr>
            <w:tcW w:w="1440" w:type="dxa"/>
            <w:vAlign w:val="center"/>
          </w:tcPr>
          <w:p w14:paraId="596E10AC" w14:textId="34D18C60" w:rsidR="00F72EFF" w:rsidRDefault="00F72EFF" w:rsidP="00C320D7">
            <w:pPr>
              <w:jc w:val="center"/>
              <w:rPr>
                <w:rFonts w:cstheme="minorHAnsi"/>
                <w:b/>
                <w:bCs/>
                <w:color w:val="000000"/>
                <w:szCs w:val="20"/>
              </w:rPr>
            </w:pPr>
            <w:r>
              <w:rPr>
                <w:rFonts w:cstheme="minorHAnsi"/>
                <w:color w:val="000000"/>
                <w:szCs w:val="20"/>
              </w:rPr>
              <w:t>$37,711,519</w:t>
            </w:r>
          </w:p>
        </w:tc>
        <w:tc>
          <w:tcPr>
            <w:tcW w:w="1075" w:type="dxa"/>
            <w:vAlign w:val="center"/>
          </w:tcPr>
          <w:p w14:paraId="6E826BD3" w14:textId="3077659F" w:rsidR="00F72EFF" w:rsidRPr="00F84BA2" w:rsidRDefault="009D37F6" w:rsidP="00C320D7">
            <w:pPr>
              <w:jc w:val="center"/>
              <w:rPr>
                <w:rFonts w:cstheme="minorHAnsi"/>
                <w:color w:val="000000"/>
                <w:szCs w:val="20"/>
              </w:rPr>
            </w:pPr>
            <w:r>
              <w:rPr>
                <w:rFonts w:cstheme="minorHAnsi"/>
                <w:color w:val="000000"/>
                <w:szCs w:val="20"/>
              </w:rPr>
              <w:t>27.64%</w:t>
            </w:r>
          </w:p>
        </w:tc>
      </w:tr>
      <w:tr w:rsidR="00F72EFF" w14:paraId="70AB979A" w14:textId="77777777" w:rsidTr="00CA5422">
        <w:tc>
          <w:tcPr>
            <w:tcW w:w="6835" w:type="dxa"/>
          </w:tcPr>
          <w:p w14:paraId="7B9833C0" w14:textId="77777777" w:rsidR="00F72EFF" w:rsidRPr="0003602B" w:rsidRDefault="00F72EFF" w:rsidP="00C320D7">
            <w:pPr>
              <w:spacing w:line="259" w:lineRule="auto"/>
              <w:rPr>
                <w:rFonts w:cstheme="minorHAnsi"/>
                <w:color w:val="000000"/>
                <w:szCs w:val="20"/>
              </w:rPr>
            </w:pPr>
            <w:r w:rsidRPr="0003602B">
              <w:rPr>
                <w:rFonts w:cstheme="minorHAnsi"/>
                <w:color w:val="000000"/>
                <w:szCs w:val="20"/>
              </w:rPr>
              <w:t>Prescription Drugs</w:t>
            </w:r>
          </w:p>
        </w:tc>
        <w:tc>
          <w:tcPr>
            <w:tcW w:w="1440" w:type="dxa"/>
            <w:vAlign w:val="center"/>
          </w:tcPr>
          <w:p w14:paraId="190638CD" w14:textId="660313C4" w:rsidR="00F72EFF" w:rsidRDefault="00F72EFF" w:rsidP="00C320D7">
            <w:pPr>
              <w:jc w:val="center"/>
              <w:rPr>
                <w:rFonts w:cstheme="minorHAnsi"/>
                <w:b/>
                <w:bCs/>
                <w:color w:val="000000"/>
                <w:szCs w:val="20"/>
              </w:rPr>
            </w:pPr>
            <w:r>
              <w:rPr>
                <w:rFonts w:cstheme="minorHAnsi"/>
                <w:color w:val="000000"/>
                <w:szCs w:val="20"/>
              </w:rPr>
              <w:t>$11,675,416</w:t>
            </w:r>
          </w:p>
        </w:tc>
        <w:tc>
          <w:tcPr>
            <w:tcW w:w="1075" w:type="dxa"/>
            <w:vAlign w:val="center"/>
          </w:tcPr>
          <w:p w14:paraId="1EBDC141" w14:textId="68D53FC5" w:rsidR="00F72EFF" w:rsidRPr="00F84BA2" w:rsidRDefault="009D37F6" w:rsidP="00C320D7">
            <w:pPr>
              <w:jc w:val="center"/>
              <w:rPr>
                <w:rFonts w:cstheme="minorHAnsi"/>
                <w:color w:val="000000"/>
                <w:szCs w:val="20"/>
              </w:rPr>
            </w:pPr>
            <w:r>
              <w:rPr>
                <w:rFonts w:cstheme="minorHAnsi"/>
                <w:color w:val="000000"/>
                <w:szCs w:val="20"/>
              </w:rPr>
              <w:t>8.56%</w:t>
            </w:r>
          </w:p>
        </w:tc>
      </w:tr>
      <w:tr w:rsidR="00F72EFF" w14:paraId="50FFE93B" w14:textId="77777777" w:rsidTr="00CA5422">
        <w:tc>
          <w:tcPr>
            <w:tcW w:w="6835" w:type="dxa"/>
          </w:tcPr>
          <w:p w14:paraId="01E3E99B" w14:textId="77777777" w:rsidR="00F72EFF" w:rsidRPr="0003602B" w:rsidRDefault="00F72EFF" w:rsidP="00C320D7">
            <w:pPr>
              <w:spacing w:line="259" w:lineRule="auto"/>
              <w:rPr>
                <w:rFonts w:cstheme="minorHAnsi"/>
                <w:color w:val="000000"/>
                <w:szCs w:val="20"/>
              </w:rPr>
            </w:pPr>
            <w:r w:rsidRPr="0003602B">
              <w:rPr>
                <w:rFonts w:cstheme="minorHAnsi"/>
                <w:color w:val="000000"/>
                <w:szCs w:val="20"/>
              </w:rPr>
              <w:t>Medical Supplies</w:t>
            </w:r>
          </w:p>
        </w:tc>
        <w:tc>
          <w:tcPr>
            <w:tcW w:w="1440" w:type="dxa"/>
            <w:vAlign w:val="center"/>
          </w:tcPr>
          <w:p w14:paraId="1F85A020" w14:textId="1F1A3EB1" w:rsidR="00F72EFF" w:rsidRDefault="00F72EFF" w:rsidP="00C320D7">
            <w:pPr>
              <w:jc w:val="center"/>
              <w:rPr>
                <w:rFonts w:cstheme="minorHAnsi"/>
                <w:b/>
                <w:bCs/>
                <w:color w:val="000000"/>
                <w:szCs w:val="20"/>
              </w:rPr>
            </w:pPr>
            <w:r>
              <w:rPr>
                <w:rFonts w:cstheme="minorHAnsi"/>
                <w:color w:val="000000"/>
                <w:szCs w:val="20"/>
              </w:rPr>
              <w:t>$7,410,552</w:t>
            </w:r>
          </w:p>
        </w:tc>
        <w:tc>
          <w:tcPr>
            <w:tcW w:w="1075" w:type="dxa"/>
            <w:vAlign w:val="center"/>
          </w:tcPr>
          <w:p w14:paraId="645CA3AC" w14:textId="07EB9302" w:rsidR="00F72EFF" w:rsidRPr="00F84BA2" w:rsidRDefault="009D37F6" w:rsidP="00C320D7">
            <w:pPr>
              <w:jc w:val="center"/>
              <w:rPr>
                <w:rFonts w:cstheme="minorHAnsi"/>
                <w:color w:val="000000"/>
                <w:szCs w:val="20"/>
              </w:rPr>
            </w:pPr>
            <w:r>
              <w:rPr>
                <w:rFonts w:cstheme="minorHAnsi"/>
                <w:color w:val="000000"/>
                <w:szCs w:val="20"/>
              </w:rPr>
              <w:t>5.43%</w:t>
            </w:r>
          </w:p>
        </w:tc>
      </w:tr>
      <w:tr w:rsidR="00F72EFF" w14:paraId="3CDE8FA6" w14:textId="77777777" w:rsidTr="00CA5422">
        <w:tc>
          <w:tcPr>
            <w:tcW w:w="6835" w:type="dxa"/>
          </w:tcPr>
          <w:p w14:paraId="04A35DEB" w14:textId="77777777" w:rsidR="00F72EFF" w:rsidRPr="0003602B" w:rsidRDefault="00F72EFF" w:rsidP="00C320D7">
            <w:pPr>
              <w:spacing w:line="259" w:lineRule="auto"/>
              <w:rPr>
                <w:rFonts w:cstheme="minorHAnsi"/>
                <w:color w:val="000000"/>
                <w:szCs w:val="20"/>
              </w:rPr>
            </w:pPr>
            <w:r w:rsidRPr="0003602B">
              <w:rPr>
                <w:rFonts w:cstheme="minorHAnsi"/>
                <w:color w:val="000000"/>
                <w:szCs w:val="20"/>
              </w:rPr>
              <w:t>Medical Equipment</w:t>
            </w:r>
          </w:p>
        </w:tc>
        <w:tc>
          <w:tcPr>
            <w:tcW w:w="1440" w:type="dxa"/>
            <w:vAlign w:val="center"/>
          </w:tcPr>
          <w:p w14:paraId="0A56BFEA" w14:textId="4CE3C2C6" w:rsidR="00F72EFF" w:rsidRDefault="00F72EFF" w:rsidP="00C320D7">
            <w:pPr>
              <w:jc w:val="center"/>
              <w:rPr>
                <w:rFonts w:cstheme="minorHAnsi"/>
                <w:b/>
                <w:bCs/>
                <w:color w:val="000000"/>
                <w:szCs w:val="20"/>
              </w:rPr>
            </w:pPr>
            <w:r>
              <w:rPr>
                <w:rFonts w:cstheme="minorHAnsi"/>
                <w:color w:val="000000"/>
                <w:szCs w:val="20"/>
              </w:rPr>
              <w:t>$4,143,365</w:t>
            </w:r>
          </w:p>
        </w:tc>
        <w:tc>
          <w:tcPr>
            <w:tcW w:w="1075" w:type="dxa"/>
            <w:vAlign w:val="center"/>
          </w:tcPr>
          <w:p w14:paraId="3D0D28AF" w14:textId="6DE2A941" w:rsidR="00F72EFF" w:rsidRPr="00F84BA2" w:rsidRDefault="009D37F6" w:rsidP="00C320D7">
            <w:pPr>
              <w:jc w:val="center"/>
              <w:rPr>
                <w:rFonts w:cstheme="minorHAnsi"/>
                <w:color w:val="000000"/>
                <w:szCs w:val="20"/>
              </w:rPr>
            </w:pPr>
            <w:r>
              <w:rPr>
                <w:rFonts w:cstheme="minorHAnsi"/>
                <w:color w:val="000000"/>
                <w:szCs w:val="20"/>
              </w:rPr>
              <w:t>3.04%</w:t>
            </w:r>
          </w:p>
        </w:tc>
      </w:tr>
      <w:tr w:rsidR="00F72EFF" w14:paraId="6434C14D" w14:textId="77777777" w:rsidTr="00CA5422">
        <w:tc>
          <w:tcPr>
            <w:tcW w:w="6835" w:type="dxa"/>
          </w:tcPr>
          <w:p w14:paraId="4139B77C" w14:textId="77777777" w:rsidR="00F72EFF" w:rsidRPr="00A01B0E" w:rsidRDefault="00F72EFF" w:rsidP="00C320D7">
            <w:pPr>
              <w:rPr>
                <w:rFonts w:cstheme="minorHAnsi"/>
                <w:color w:val="000000"/>
                <w:szCs w:val="20"/>
              </w:rPr>
            </w:pPr>
            <w:r>
              <w:rPr>
                <w:rFonts w:cstheme="minorHAnsi"/>
                <w:color w:val="000000"/>
                <w:szCs w:val="20"/>
              </w:rPr>
              <w:t xml:space="preserve">All Other Services Total </w:t>
            </w:r>
            <w:r>
              <w:rPr>
                <w:rFonts w:cstheme="minorHAnsi"/>
                <w:i/>
                <w:iCs/>
                <w:color w:val="000000"/>
                <w:szCs w:val="20"/>
              </w:rPr>
              <w:t>(Breakdown below)</w:t>
            </w:r>
          </w:p>
        </w:tc>
        <w:tc>
          <w:tcPr>
            <w:tcW w:w="1440" w:type="dxa"/>
            <w:vAlign w:val="center"/>
          </w:tcPr>
          <w:p w14:paraId="5E40E444" w14:textId="579110E8" w:rsidR="00F72EFF" w:rsidRDefault="00F72EFF" w:rsidP="00C320D7">
            <w:pPr>
              <w:jc w:val="center"/>
              <w:rPr>
                <w:rFonts w:cstheme="minorHAnsi"/>
                <w:color w:val="000000"/>
                <w:szCs w:val="20"/>
              </w:rPr>
            </w:pPr>
            <w:r>
              <w:rPr>
                <w:rFonts w:cstheme="minorHAnsi"/>
                <w:color w:val="000000"/>
                <w:szCs w:val="20"/>
              </w:rPr>
              <w:t>$8,075,981</w:t>
            </w:r>
          </w:p>
        </w:tc>
        <w:tc>
          <w:tcPr>
            <w:tcW w:w="1075" w:type="dxa"/>
            <w:vAlign w:val="center"/>
          </w:tcPr>
          <w:p w14:paraId="7A81E4D5" w14:textId="389F951D" w:rsidR="00F72EFF" w:rsidRPr="00F84BA2" w:rsidRDefault="009D37F6" w:rsidP="00C320D7">
            <w:pPr>
              <w:jc w:val="center"/>
              <w:rPr>
                <w:rFonts w:cstheme="minorHAnsi"/>
                <w:color w:val="000000"/>
                <w:szCs w:val="20"/>
              </w:rPr>
            </w:pPr>
            <w:r>
              <w:rPr>
                <w:rFonts w:cstheme="minorHAnsi"/>
                <w:color w:val="000000"/>
                <w:szCs w:val="20"/>
              </w:rPr>
              <w:t>5.92%</w:t>
            </w:r>
          </w:p>
        </w:tc>
      </w:tr>
      <w:tr w:rsidR="00F72EFF" w14:paraId="7CA5A43B" w14:textId="77777777" w:rsidTr="00CA5422">
        <w:tc>
          <w:tcPr>
            <w:tcW w:w="6835" w:type="dxa"/>
          </w:tcPr>
          <w:p w14:paraId="56E8A5FA" w14:textId="77777777" w:rsidR="00F72EFF" w:rsidRPr="00B916E0" w:rsidRDefault="00F72EFF" w:rsidP="00C320D7">
            <w:pPr>
              <w:spacing w:line="259" w:lineRule="auto"/>
              <w:rPr>
                <w:rFonts w:cstheme="minorHAnsi"/>
                <w:b/>
                <w:bCs/>
                <w:color w:val="000000"/>
                <w:szCs w:val="20"/>
              </w:rPr>
            </w:pPr>
            <w:r>
              <w:rPr>
                <w:rFonts w:cstheme="minorHAnsi"/>
                <w:b/>
                <w:bCs/>
                <w:color w:val="000000"/>
                <w:szCs w:val="20"/>
              </w:rPr>
              <w:t>Total Expenditures</w:t>
            </w:r>
          </w:p>
        </w:tc>
        <w:tc>
          <w:tcPr>
            <w:tcW w:w="1440" w:type="dxa"/>
            <w:vAlign w:val="center"/>
          </w:tcPr>
          <w:p w14:paraId="36343D17" w14:textId="1478E840" w:rsidR="00F72EFF" w:rsidRDefault="00F72EFF" w:rsidP="00C320D7">
            <w:pPr>
              <w:jc w:val="center"/>
              <w:rPr>
                <w:rFonts w:cstheme="minorHAnsi"/>
                <w:b/>
                <w:bCs/>
                <w:color w:val="000000"/>
                <w:szCs w:val="20"/>
              </w:rPr>
            </w:pPr>
            <w:r>
              <w:rPr>
                <w:rFonts w:cstheme="minorHAnsi"/>
                <w:b/>
                <w:bCs/>
                <w:color w:val="000000"/>
                <w:szCs w:val="20"/>
              </w:rPr>
              <w:t>$136,430,116</w:t>
            </w:r>
          </w:p>
        </w:tc>
        <w:tc>
          <w:tcPr>
            <w:tcW w:w="1075" w:type="dxa"/>
            <w:vAlign w:val="center"/>
          </w:tcPr>
          <w:p w14:paraId="0D1869F5" w14:textId="3284E607" w:rsidR="00F72EFF" w:rsidRDefault="009D37F6" w:rsidP="00C320D7">
            <w:pPr>
              <w:jc w:val="center"/>
              <w:rPr>
                <w:rFonts w:cstheme="minorHAnsi"/>
                <w:b/>
                <w:bCs/>
                <w:color w:val="000000"/>
                <w:szCs w:val="20"/>
              </w:rPr>
            </w:pPr>
            <w:r>
              <w:rPr>
                <w:rFonts w:cstheme="minorHAnsi"/>
                <w:b/>
                <w:bCs/>
                <w:color w:val="000000"/>
                <w:szCs w:val="20"/>
              </w:rPr>
              <w:t>100%</w:t>
            </w:r>
          </w:p>
        </w:tc>
      </w:tr>
      <w:tr w:rsidR="00F72EFF" w14:paraId="34B5973D" w14:textId="77777777" w:rsidTr="00C320D7">
        <w:tc>
          <w:tcPr>
            <w:tcW w:w="9350" w:type="dxa"/>
            <w:gridSpan w:val="3"/>
            <w:vAlign w:val="center"/>
          </w:tcPr>
          <w:p w14:paraId="799A6F87" w14:textId="77777777" w:rsidR="00F72EFF" w:rsidRDefault="00F72EFF" w:rsidP="00C320D7">
            <w:pPr>
              <w:jc w:val="center"/>
              <w:rPr>
                <w:rFonts w:cstheme="minorHAnsi"/>
                <w:b/>
                <w:bCs/>
                <w:color w:val="000000"/>
                <w:szCs w:val="20"/>
              </w:rPr>
            </w:pPr>
          </w:p>
        </w:tc>
      </w:tr>
      <w:tr w:rsidR="00F72EFF" w14:paraId="22DA0D9E" w14:textId="77777777" w:rsidTr="00CA5422">
        <w:tc>
          <w:tcPr>
            <w:tcW w:w="6835" w:type="dxa"/>
          </w:tcPr>
          <w:p w14:paraId="3577C91E" w14:textId="77777777" w:rsidR="00F72EFF" w:rsidRDefault="00F72EFF" w:rsidP="00C320D7">
            <w:pPr>
              <w:rPr>
                <w:rFonts w:cstheme="minorHAnsi"/>
                <w:b/>
                <w:bCs/>
                <w:color w:val="000000"/>
                <w:szCs w:val="20"/>
              </w:rPr>
            </w:pPr>
            <w:r>
              <w:rPr>
                <w:rFonts w:cstheme="minorHAnsi"/>
                <w:b/>
                <w:bCs/>
                <w:color w:val="000000"/>
                <w:szCs w:val="20"/>
              </w:rPr>
              <w:t>Breakdown of All Other Services</w:t>
            </w:r>
          </w:p>
        </w:tc>
        <w:tc>
          <w:tcPr>
            <w:tcW w:w="1440" w:type="dxa"/>
            <w:vAlign w:val="center"/>
          </w:tcPr>
          <w:p w14:paraId="4F6B4217" w14:textId="77777777" w:rsidR="00F72EFF" w:rsidRDefault="00F72EFF" w:rsidP="00C320D7">
            <w:pPr>
              <w:jc w:val="center"/>
              <w:rPr>
                <w:rFonts w:cstheme="minorHAnsi"/>
                <w:b/>
                <w:bCs/>
                <w:color w:val="000000"/>
                <w:szCs w:val="20"/>
              </w:rPr>
            </w:pPr>
          </w:p>
        </w:tc>
        <w:tc>
          <w:tcPr>
            <w:tcW w:w="1075" w:type="dxa"/>
            <w:vAlign w:val="center"/>
          </w:tcPr>
          <w:p w14:paraId="60D33D0D" w14:textId="77777777" w:rsidR="00F72EFF" w:rsidRDefault="00F72EFF" w:rsidP="00C320D7">
            <w:pPr>
              <w:jc w:val="center"/>
              <w:rPr>
                <w:rFonts w:cstheme="minorHAnsi"/>
                <w:b/>
                <w:bCs/>
                <w:color w:val="000000"/>
                <w:szCs w:val="20"/>
              </w:rPr>
            </w:pPr>
          </w:p>
        </w:tc>
      </w:tr>
      <w:tr w:rsidR="00F72EFF" w14:paraId="0FC0C6B6" w14:textId="77777777" w:rsidTr="00CA5422">
        <w:tc>
          <w:tcPr>
            <w:tcW w:w="6835" w:type="dxa"/>
          </w:tcPr>
          <w:p w14:paraId="22491D79" w14:textId="77777777" w:rsidR="00F72EFF" w:rsidRPr="0003602B" w:rsidRDefault="00F72EFF" w:rsidP="00C320D7">
            <w:pPr>
              <w:rPr>
                <w:rFonts w:cstheme="minorHAnsi"/>
                <w:color w:val="000000"/>
                <w:szCs w:val="20"/>
              </w:rPr>
            </w:pPr>
            <w:r>
              <w:rPr>
                <w:rFonts w:cstheme="minorHAnsi"/>
                <w:color w:val="000000"/>
                <w:szCs w:val="20"/>
              </w:rPr>
              <w:t>Physician Services</w:t>
            </w:r>
          </w:p>
        </w:tc>
        <w:tc>
          <w:tcPr>
            <w:tcW w:w="1440" w:type="dxa"/>
            <w:vAlign w:val="center"/>
          </w:tcPr>
          <w:p w14:paraId="69FC71D6" w14:textId="4E269999" w:rsidR="00F72EFF" w:rsidRPr="00F84BA2" w:rsidRDefault="009D37F6" w:rsidP="00C320D7">
            <w:pPr>
              <w:jc w:val="center"/>
              <w:rPr>
                <w:rFonts w:cstheme="minorHAnsi"/>
                <w:color w:val="000000"/>
                <w:szCs w:val="20"/>
              </w:rPr>
            </w:pPr>
            <w:r>
              <w:rPr>
                <w:rFonts w:cstheme="minorHAnsi"/>
                <w:color w:val="000000"/>
                <w:szCs w:val="20"/>
              </w:rPr>
              <w:t>$</w:t>
            </w:r>
            <w:r w:rsidRPr="009D37F6">
              <w:rPr>
                <w:rFonts w:cstheme="minorHAnsi"/>
                <w:color w:val="000000"/>
                <w:szCs w:val="20"/>
              </w:rPr>
              <w:t>2</w:t>
            </w:r>
            <w:r>
              <w:rPr>
                <w:rFonts w:cstheme="minorHAnsi"/>
                <w:color w:val="000000"/>
                <w:szCs w:val="20"/>
              </w:rPr>
              <w:t>,</w:t>
            </w:r>
            <w:r w:rsidRPr="009D37F6">
              <w:rPr>
                <w:rFonts w:cstheme="minorHAnsi"/>
                <w:color w:val="000000"/>
                <w:szCs w:val="20"/>
              </w:rPr>
              <w:t>955</w:t>
            </w:r>
            <w:r>
              <w:rPr>
                <w:rFonts w:cstheme="minorHAnsi"/>
                <w:color w:val="000000"/>
                <w:szCs w:val="20"/>
              </w:rPr>
              <w:t>,</w:t>
            </w:r>
            <w:r w:rsidRPr="009D37F6">
              <w:rPr>
                <w:rFonts w:cstheme="minorHAnsi"/>
                <w:color w:val="000000"/>
                <w:szCs w:val="20"/>
              </w:rPr>
              <w:t>40</w:t>
            </w:r>
            <w:r>
              <w:rPr>
                <w:rFonts w:cstheme="minorHAnsi"/>
                <w:color w:val="000000"/>
                <w:szCs w:val="20"/>
              </w:rPr>
              <w:t>8</w:t>
            </w:r>
          </w:p>
        </w:tc>
        <w:tc>
          <w:tcPr>
            <w:tcW w:w="1075" w:type="dxa"/>
            <w:vAlign w:val="center"/>
          </w:tcPr>
          <w:p w14:paraId="14A81881" w14:textId="1E787730" w:rsidR="00F72EFF" w:rsidRPr="00F84BA2" w:rsidRDefault="009D37F6" w:rsidP="00C320D7">
            <w:pPr>
              <w:jc w:val="center"/>
              <w:rPr>
                <w:rFonts w:cstheme="minorHAnsi"/>
                <w:color w:val="000000"/>
                <w:szCs w:val="20"/>
              </w:rPr>
            </w:pPr>
            <w:r>
              <w:rPr>
                <w:rFonts w:cstheme="minorHAnsi"/>
                <w:color w:val="000000"/>
                <w:szCs w:val="20"/>
              </w:rPr>
              <w:t>2.17%</w:t>
            </w:r>
          </w:p>
        </w:tc>
      </w:tr>
      <w:tr w:rsidR="00F72EFF" w14:paraId="1BE198D5" w14:textId="77777777" w:rsidTr="00CA5422">
        <w:tc>
          <w:tcPr>
            <w:tcW w:w="6835" w:type="dxa"/>
          </w:tcPr>
          <w:p w14:paraId="7193F048" w14:textId="77777777" w:rsidR="00F72EFF" w:rsidRPr="0003602B" w:rsidRDefault="00F72EFF" w:rsidP="00C320D7">
            <w:pPr>
              <w:rPr>
                <w:rFonts w:cstheme="minorHAnsi"/>
                <w:color w:val="000000"/>
                <w:szCs w:val="20"/>
              </w:rPr>
            </w:pPr>
            <w:r>
              <w:rPr>
                <w:rFonts w:cstheme="minorHAnsi"/>
                <w:color w:val="000000"/>
                <w:szCs w:val="20"/>
              </w:rPr>
              <w:t>Outpatient Services</w:t>
            </w:r>
          </w:p>
        </w:tc>
        <w:tc>
          <w:tcPr>
            <w:tcW w:w="1440" w:type="dxa"/>
            <w:vAlign w:val="center"/>
          </w:tcPr>
          <w:p w14:paraId="5375F4E3" w14:textId="644F3810" w:rsidR="00F72EFF" w:rsidRPr="00F84BA2" w:rsidRDefault="009D37F6" w:rsidP="00C320D7">
            <w:pPr>
              <w:jc w:val="center"/>
              <w:rPr>
                <w:rFonts w:cstheme="minorHAnsi"/>
                <w:color w:val="000000"/>
                <w:szCs w:val="20"/>
              </w:rPr>
            </w:pPr>
            <w:r>
              <w:rPr>
                <w:rFonts w:cstheme="minorHAnsi"/>
                <w:color w:val="000000"/>
                <w:szCs w:val="20"/>
              </w:rPr>
              <w:t>$</w:t>
            </w:r>
            <w:r w:rsidRPr="009D37F6">
              <w:rPr>
                <w:rFonts w:cstheme="minorHAnsi"/>
                <w:color w:val="000000"/>
                <w:szCs w:val="20"/>
              </w:rPr>
              <w:t>1</w:t>
            </w:r>
            <w:r>
              <w:rPr>
                <w:rFonts w:cstheme="minorHAnsi"/>
                <w:color w:val="000000"/>
                <w:szCs w:val="20"/>
              </w:rPr>
              <w:t>,</w:t>
            </w:r>
            <w:r w:rsidRPr="009D37F6">
              <w:rPr>
                <w:rFonts w:cstheme="minorHAnsi"/>
                <w:color w:val="000000"/>
                <w:szCs w:val="20"/>
              </w:rPr>
              <w:t>483</w:t>
            </w:r>
            <w:r>
              <w:rPr>
                <w:rFonts w:cstheme="minorHAnsi"/>
                <w:color w:val="000000"/>
                <w:szCs w:val="20"/>
              </w:rPr>
              <w:t>,</w:t>
            </w:r>
            <w:r w:rsidRPr="009D37F6">
              <w:rPr>
                <w:rFonts w:cstheme="minorHAnsi"/>
                <w:color w:val="000000"/>
                <w:szCs w:val="20"/>
              </w:rPr>
              <w:t>058</w:t>
            </w:r>
          </w:p>
        </w:tc>
        <w:tc>
          <w:tcPr>
            <w:tcW w:w="1075" w:type="dxa"/>
            <w:vAlign w:val="center"/>
          </w:tcPr>
          <w:p w14:paraId="6F4096AF" w14:textId="1972B56C" w:rsidR="00F72EFF" w:rsidRPr="00F84BA2" w:rsidRDefault="009D37F6" w:rsidP="00C320D7">
            <w:pPr>
              <w:jc w:val="center"/>
              <w:rPr>
                <w:rFonts w:cstheme="minorHAnsi"/>
                <w:color w:val="000000"/>
                <w:szCs w:val="20"/>
              </w:rPr>
            </w:pPr>
            <w:r>
              <w:rPr>
                <w:rFonts w:cstheme="minorHAnsi"/>
                <w:color w:val="000000"/>
                <w:szCs w:val="20"/>
              </w:rPr>
              <w:t>1.09%</w:t>
            </w:r>
          </w:p>
        </w:tc>
      </w:tr>
      <w:tr w:rsidR="00F72EFF" w14:paraId="0E099640" w14:textId="77777777" w:rsidTr="00CA5422">
        <w:tc>
          <w:tcPr>
            <w:tcW w:w="6835" w:type="dxa"/>
          </w:tcPr>
          <w:p w14:paraId="38B0F487" w14:textId="77777777" w:rsidR="00F72EFF" w:rsidRPr="0003602B" w:rsidRDefault="00F72EFF" w:rsidP="00C320D7">
            <w:pPr>
              <w:rPr>
                <w:rFonts w:cstheme="minorHAnsi"/>
                <w:color w:val="000000"/>
                <w:szCs w:val="20"/>
              </w:rPr>
            </w:pPr>
            <w:r>
              <w:rPr>
                <w:rFonts w:cstheme="minorHAnsi"/>
                <w:color w:val="000000"/>
                <w:szCs w:val="20"/>
              </w:rPr>
              <w:t>Therapies (physical, occupation, speech; including Early Intervention therapies)</w:t>
            </w:r>
          </w:p>
        </w:tc>
        <w:tc>
          <w:tcPr>
            <w:tcW w:w="1440" w:type="dxa"/>
            <w:vAlign w:val="center"/>
          </w:tcPr>
          <w:p w14:paraId="77A1AE04" w14:textId="5DFEB71B" w:rsidR="00F72EFF" w:rsidRPr="00F84BA2" w:rsidRDefault="009D37F6" w:rsidP="00C320D7">
            <w:pPr>
              <w:jc w:val="center"/>
              <w:rPr>
                <w:rFonts w:cstheme="minorHAnsi"/>
                <w:color w:val="000000"/>
                <w:szCs w:val="20"/>
              </w:rPr>
            </w:pPr>
            <w:r>
              <w:rPr>
                <w:rFonts w:cstheme="minorHAnsi"/>
                <w:color w:val="000000"/>
                <w:szCs w:val="20"/>
              </w:rPr>
              <w:t>$</w:t>
            </w:r>
            <w:r w:rsidRPr="009D37F6">
              <w:rPr>
                <w:rFonts w:cstheme="minorHAnsi"/>
                <w:color w:val="000000"/>
                <w:szCs w:val="20"/>
              </w:rPr>
              <w:t>740</w:t>
            </w:r>
            <w:r>
              <w:rPr>
                <w:rFonts w:cstheme="minorHAnsi"/>
                <w:color w:val="000000"/>
                <w:szCs w:val="20"/>
              </w:rPr>
              <w:t>,</w:t>
            </w:r>
            <w:r w:rsidRPr="009D37F6">
              <w:rPr>
                <w:rFonts w:cstheme="minorHAnsi"/>
                <w:color w:val="000000"/>
                <w:szCs w:val="20"/>
              </w:rPr>
              <w:t>28</w:t>
            </w:r>
            <w:r>
              <w:rPr>
                <w:rFonts w:cstheme="minorHAnsi"/>
                <w:color w:val="000000"/>
                <w:szCs w:val="20"/>
              </w:rPr>
              <w:t>9</w:t>
            </w:r>
          </w:p>
        </w:tc>
        <w:tc>
          <w:tcPr>
            <w:tcW w:w="1075" w:type="dxa"/>
            <w:vAlign w:val="center"/>
          </w:tcPr>
          <w:p w14:paraId="109DBA87" w14:textId="795350A5" w:rsidR="00F72EFF" w:rsidRPr="00F84BA2" w:rsidRDefault="009D37F6" w:rsidP="00C320D7">
            <w:pPr>
              <w:jc w:val="center"/>
              <w:rPr>
                <w:rFonts w:cstheme="minorHAnsi"/>
                <w:color w:val="000000"/>
                <w:szCs w:val="20"/>
              </w:rPr>
            </w:pPr>
            <w:r>
              <w:rPr>
                <w:rFonts w:cstheme="minorHAnsi"/>
                <w:color w:val="000000"/>
                <w:szCs w:val="20"/>
              </w:rPr>
              <w:t>0.54%</w:t>
            </w:r>
          </w:p>
        </w:tc>
      </w:tr>
      <w:tr w:rsidR="00F72EFF" w14:paraId="361FB74A" w14:textId="77777777" w:rsidTr="00CA5422">
        <w:tc>
          <w:tcPr>
            <w:tcW w:w="6835" w:type="dxa"/>
          </w:tcPr>
          <w:p w14:paraId="20D5DA7C" w14:textId="77777777" w:rsidR="00F72EFF" w:rsidRPr="0003602B" w:rsidRDefault="00F72EFF" w:rsidP="00C320D7">
            <w:pPr>
              <w:rPr>
                <w:rFonts w:cstheme="minorHAnsi"/>
                <w:color w:val="000000"/>
                <w:szCs w:val="20"/>
              </w:rPr>
            </w:pPr>
            <w:r>
              <w:rPr>
                <w:rFonts w:cstheme="minorHAnsi"/>
                <w:color w:val="000000"/>
                <w:szCs w:val="20"/>
              </w:rPr>
              <w:t>Early Intervention Services (including therapies)</w:t>
            </w:r>
          </w:p>
        </w:tc>
        <w:tc>
          <w:tcPr>
            <w:tcW w:w="1440" w:type="dxa"/>
            <w:vAlign w:val="center"/>
          </w:tcPr>
          <w:p w14:paraId="472B9A98" w14:textId="73D59AEA" w:rsidR="00F72EFF" w:rsidRPr="00F84BA2" w:rsidRDefault="009D37F6" w:rsidP="00C320D7">
            <w:pPr>
              <w:jc w:val="center"/>
              <w:rPr>
                <w:rFonts w:cstheme="minorHAnsi"/>
                <w:color w:val="000000"/>
                <w:szCs w:val="20"/>
              </w:rPr>
            </w:pPr>
            <w:r>
              <w:rPr>
                <w:rFonts w:cstheme="minorHAnsi"/>
                <w:color w:val="000000"/>
                <w:szCs w:val="20"/>
              </w:rPr>
              <w:t>$</w:t>
            </w:r>
            <w:r w:rsidRPr="009D37F6">
              <w:rPr>
                <w:rFonts w:cstheme="minorHAnsi"/>
                <w:color w:val="000000"/>
                <w:szCs w:val="20"/>
              </w:rPr>
              <w:t>511</w:t>
            </w:r>
            <w:r>
              <w:rPr>
                <w:rFonts w:cstheme="minorHAnsi"/>
                <w:color w:val="000000"/>
                <w:szCs w:val="20"/>
              </w:rPr>
              <w:t>,</w:t>
            </w:r>
            <w:r w:rsidRPr="009D37F6">
              <w:rPr>
                <w:rFonts w:cstheme="minorHAnsi"/>
                <w:color w:val="000000"/>
                <w:szCs w:val="20"/>
              </w:rPr>
              <w:t>726</w:t>
            </w:r>
          </w:p>
        </w:tc>
        <w:tc>
          <w:tcPr>
            <w:tcW w:w="1075" w:type="dxa"/>
            <w:vAlign w:val="center"/>
          </w:tcPr>
          <w:p w14:paraId="6ED680FF" w14:textId="350C35D0" w:rsidR="00F72EFF" w:rsidRPr="00F84BA2" w:rsidRDefault="009D37F6" w:rsidP="00C320D7">
            <w:pPr>
              <w:jc w:val="center"/>
              <w:rPr>
                <w:rFonts w:cstheme="minorHAnsi"/>
                <w:color w:val="000000"/>
                <w:szCs w:val="20"/>
              </w:rPr>
            </w:pPr>
            <w:r>
              <w:rPr>
                <w:rFonts w:cstheme="minorHAnsi"/>
                <w:color w:val="000000"/>
                <w:szCs w:val="20"/>
              </w:rPr>
              <w:t>0.38%</w:t>
            </w:r>
          </w:p>
        </w:tc>
      </w:tr>
      <w:tr w:rsidR="00F72EFF" w14:paraId="2C3A71B8" w14:textId="77777777" w:rsidTr="00CA5422">
        <w:tc>
          <w:tcPr>
            <w:tcW w:w="6835" w:type="dxa"/>
          </w:tcPr>
          <w:p w14:paraId="79C76713" w14:textId="77777777" w:rsidR="00F72EFF" w:rsidRPr="0003602B" w:rsidRDefault="00F72EFF" w:rsidP="00C320D7">
            <w:pPr>
              <w:rPr>
                <w:rFonts w:cstheme="minorHAnsi"/>
                <w:color w:val="000000"/>
                <w:szCs w:val="20"/>
              </w:rPr>
            </w:pPr>
            <w:r>
              <w:rPr>
                <w:rFonts w:cstheme="minorHAnsi"/>
                <w:color w:val="000000"/>
                <w:szCs w:val="20"/>
              </w:rPr>
              <w:t>Home Health Services</w:t>
            </w:r>
          </w:p>
        </w:tc>
        <w:tc>
          <w:tcPr>
            <w:tcW w:w="1440" w:type="dxa"/>
            <w:vAlign w:val="center"/>
          </w:tcPr>
          <w:p w14:paraId="71CA31E5" w14:textId="30792EA7" w:rsidR="00F72EFF" w:rsidRPr="00F84BA2" w:rsidRDefault="009D37F6" w:rsidP="00C320D7">
            <w:pPr>
              <w:jc w:val="center"/>
              <w:rPr>
                <w:rFonts w:cstheme="minorHAnsi"/>
                <w:color w:val="000000"/>
                <w:szCs w:val="20"/>
              </w:rPr>
            </w:pPr>
            <w:r>
              <w:rPr>
                <w:rFonts w:cstheme="minorHAnsi"/>
                <w:color w:val="000000"/>
                <w:szCs w:val="20"/>
              </w:rPr>
              <w:t>$</w:t>
            </w:r>
            <w:r w:rsidRPr="009D37F6">
              <w:rPr>
                <w:rFonts w:cstheme="minorHAnsi"/>
                <w:color w:val="000000"/>
                <w:szCs w:val="20"/>
              </w:rPr>
              <w:t>25</w:t>
            </w:r>
            <w:r>
              <w:rPr>
                <w:rFonts w:cstheme="minorHAnsi"/>
                <w:color w:val="000000"/>
                <w:szCs w:val="20"/>
              </w:rPr>
              <w:t>,</w:t>
            </w:r>
            <w:r w:rsidRPr="009D37F6">
              <w:rPr>
                <w:rFonts w:cstheme="minorHAnsi"/>
                <w:color w:val="000000"/>
                <w:szCs w:val="20"/>
              </w:rPr>
              <w:t>71</w:t>
            </w:r>
            <w:r>
              <w:rPr>
                <w:rFonts w:cstheme="minorHAnsi"/>
                <w:color w:val="000000"/>
                <w:szCs w:val="20"/>
              </w:rPr>
              <w:t>3</w:t>
            </w:r>
          </w:p>
        </w:tc>
        <w:tc>
          <w:tcPr>
            <w:tcW w:w="1075" w:type="dxa"/>
            <w:vAlign w:val="center"/>
          </w:tcPr>
          <w:p w14:paraId="74E910E7" w14:textId="363732A8" w:rsidR="00F72EFF" w:rsidRPr="00F84BA2" w:rsidRDefault="009D37F6" w:rsidP="00C320D7">
            <w:pPr>
              <w:jc w:val="center"/>
              <w:rPr>
                <w:rFonts w:cstheme="minorHAnsi"/>
                <w:color w:val="000000"/>
                <w:szCs w:val="20"/>
              </w:rPr>
            </w:pPr>
            <w:r>
              <w:rPr>
                <w:rFonts w:cstheme="minorHAnsi"/>
                <w:color w:val="000000"/>
                <w:szCs w:val="20"/>
              </w:rPr>
              <w:t>0.01%</w:t>
            </w:r>
          </w:p>
        </w:tc>
      </w:tr>
      <w:tr w:rsidR="00F72EFF" w14:paraId="3B2B60EC" w14:textId="77777777" w:rsidTr="00CA5422">
        <w:tc>
          <w:tcPr>
            <w:tcW w:w="6835" w:type="dxa"/>
          </w:tcPr>
          <w:p w14:paraId="592966CD" w14:textId="77777777" w:rsidR="00F72EFF" w:rsidRPr="0003602B" w:rsidRDefault="00F72EFF" w:rsidP="00C320D7">
            <w:pPr>
              <w:rPr>
                <w:rFonts w:cstheme="minorHAnsi"/>
                <w:color w:val="000000"/>
                <w:szCs w:val="20"/>
              </w:rPr>
            </w:pPr>
            <w:r>
              <w:rPr>
                <w:rFonts w:cstheme="minorHAnsi"/>
                <w:color w:val="000000"/>
                <w:szCs w:val="20"/>
              </w:rPr>
              <w:t xml:space="preserve">All other Medical Services </w:t>
            </w:r>
            <w:r w:rsidRPr="00CA5422">
              <w:rPr>
                <w:rFonts w:cstheme="minorHAnsi"/>
                <w:color w:val="000000"/>
                <w:sz w:val="18"/>
                <w:szCs w:val="16"/>
              </w:rPr>
              <w:t>(lab, x-ray, optical, dental, audiology, podiatry, healthy kids services, mental health, transportation, and others including school based)</w:t>
            </w:r>
          </w:p>
        </w:tc>
        <w:tc>
          <w:tcPr>
            <w:tcW w:w="1440" w:type="dxa"/>
            <w:vAlign w:val="center"/>
          </w:tcPr>
          <w:p w14:paraId="2459A0D7" w14:textId="1EAAD5E8" w:rsidR="00F72EFF" w:rsidRPr="00F84BA2" w:rsidRDefault="009D37F6" w:rsidP="00C320D7">
            <w:pPr>
              <w:jc w:val="center"/>
              <w:rPr>
                <w:rFonts w:cstheme="minorHAnsi"/>
                <w:color w:val="000000"/>
                <w:szCs w:val="20"/>
              </w:rPr>
            </w:pPr>
            <w:r>
              <w:rPr>
                <w:rFonts w:cstheme="minorHAnsi"/>
                <w:color w:val="000000"/>
                <w:szCs w:val="20"/>
              </w:rPr>
              <w:t>$</w:t>
            </w:r>
            <w:r w:rsidRPr="009D37F6">
              <w:rPr>
                <w:rFonts w:cstheme="minorHAnsi"/>
                <w:color w:val="000000"/>
                <w:szCs w:val="20"/>
              </w:rPr>
              <w:t>2</w:t>
            </w:r>
            <w:r>
              <w:rPr>
                <w:rFonts w:cstheme="minorHAnsi"/>
                <w:color w:val="000000"/>
                <w:szCs w:val="20"/>
              </w:rPr>
              <w:t>,</w:t>
            </w:r>
            <w:r w:rsidRPr="009D37F6">
              <w:rPr>
                <w:rFonts w:cstheme="minorHAnsi"/>
                <w:color w:val="000000"/>
                <w:szCs w:val="20"/>
              </w:rPr>
              <w:t>359</w:t>
            </w:r>
            <w:r>
              <w:rPr>
                <w:rFonts w:cstheme="minorHAnsi"/>
                <w:color w:val="000000"/>
                <w:szCs w:val="20"/>
              </w:rPr>
              <w:t>,</w:t>
            </w:r>
            <w:r w:rsidRPr="009D37F6">
              <w:rPr>
                <w:rFonts w:cstheme="minorHAnsi"/>
                <w:color w:val="000000"/>
                <w:szCs w:val="20"/>
              </w:rPr>
              <w:t>786</w:t>
            </w:r>
          </w:p>
        </w:tc>
        <w:tc>
          <w:tcPr>
            <w:tcW w:w="1075" w:type="dxa"/>
            <w:vAlign w:val="center"/>
          </w:tcPr>
          <w:p w14:paraId="1D7C0DD5" w14:textId="54301CD7" w:rsidR="00F72EFF" w:rsidRPr="00F84BA2" w:rsidRDefault="009D37F6" w:rsidP="00C320D7">
            <w:pPr>
              <w:jc w:val="center"/>
              <w:rPr>
                <w:rFonts w:cstheme="minorHAnsi"/>
                <w:color w:val="000000"/>
                <w:szCs w:val="20"/>
              </w:rPr>
            </w:pPr>
            <w:r>
              <w:rPr>
                <w:rFonts w:cstheme="minorHAnsi"/>
                <w:color w:val="000000"/>
                <w:szCs w:val="20"/>
              </w:rPr>
              <w:t>1.73%</w:t>
            </w:r>
          </w:p>
        </w:tc>
      </w:tr>
    </w:tbl>
    <w:p w14:paraId="5B661C9D" w14:textId="77777777" w:rsidR="0003602B" w:rsidRDefault="0008768A" w:rsidP="0008768A">
      <w:pPr>
        <w:pStyle w:val="ListParagraph"/>
        <w:numPr>
          <w:ilvl w:val="0"/>
          <w:numId w:val="5"/>
        </w:numPr>
        <w:spacing w:after="0"/>
        <w:ind w:left="360"/>
        <w:rPr>
          <w:rFonts w:cstheme="minorHAnsi"/>
          <w:b/>
          <w:bCs/>
          <w:color w:val="000000"/>
          <w:szCs w:val="20"/>
        </w:rPr>
      </w:pPr>
      <w:r>
        <w:rPr>
          <w:rFonts w:cstheme="minorHAnsi"/>
          <w:b/>
          <w:bCs/>
          <w:color w:val="000000"/>
          <w:szCs w:val="20"/>
        </w:rPr>
        <w:lastRenderedPageBreak/>
        <w:t>Comparative Cost of Providing Services in a Hospital, Skilled Nursing Facility, or Intermediate Care Facility</w:t>
      </w:r>
    </w:p>
    <w:p w14:paraId="77648AD9" w14:textId="27EF9D29" w:rsidR="0008768A" w:rsidRPr="0008768A" w:rsidRDefault="0008768A" w:rsidP="0008768A">
      <w:pPr>
        <w:spacing w:after="0"/>
        <w:rPr>
          <w:rFonts w:cstheme="minorHAnsi"/>
          <w:color w:val="000000"/>
          <w:szCs w:val="20"/>
        </w:rPr>
      </w:pPr>
      <w:bookmarkStart w:id="9" w:name="_Hlk31876621"/>
      <w:r w:rsidRPr="0008768A">
        <w:rPr>
          <w:rFonts w:cstheme="minorHAnsi"/>
          <w:color w:val="000000"/>
          <w:szCs w:val="20"/>
        </w:rPr>
        <w:t>Figure</w:t>
      </w:r>
      <w:r w:rsidR="003A0F55">
        <w:rPr>
          <w:rFonts w:cstheme="minorHAnsi"/>
          <w:color w:val="000000"/>
          <w:szCs w:val="20"/>
        </w:rPr>
        <w:t>s</w:t>
      </w:r>
      <w:r w:rsidRPr="0008768A">
        <w:rPr>
          <w:rFonts w:cstheme="minorHAnsi"/>
          <w:color w:val="000000"/>
          <w:szCs w:val="20"/>
        </w:rPr>
        <w:t xml:space="preserve"> 4</w:t>
      </w:r>
      <w:r w:rsidR="003A0F55">
        <w:rPr>
          <w:rFonts w:cstheme="minorHAnsi"/>
          <w:color w:val="000000"/>
          <w:szCs w:val="20"/>
        </w:rPr>
        <w:t>-a and 4-b</w:t>
      </w:r>
      <w:r w:rsidRPr="0008768A">
        <w:rPr>
          <w:rFonts w:cstheme="minorHAnsi"/>
          <w:color w:val="000000"/>
          <w:szCs w:val="20"/>
        </w:rPr>
        <w:t xml:space="preserve"> compare the service costs for MFTD Waiver </w:t>
      </w:r>
      <w:r w:rsidR="00040C7E">
        <w:rPr>
          <w:rFonts w:cstheme="minorHAnsi"/>
          <w:color w:val="000000"/>
          <w:szCs w:val="20"/>
        </w:rPr>
        <w:t>participants</w:t>
      </w:r>
      <w:r w:rsidRPr="0008768A">
        <w:rPr>
          <w:rFonts w:cstheme="minorHAnsi"/>
          <w:color w:val="000000"/>
          <w:szCs w:val="20"/>
        </w:rPr>
        <w:t xml:space="preserve"> to average annual costs, including ancillary costs, of providing services to a similar population in an institution such as a hospital or nursing facility.</w:t>
      </w:r>
      <w:r w:rsidR="003B6928">
        <w:rPr>
          <w:rFonts w:cstheme="minorHAnsi"/>
          <w:color w:val="000000"/>
          <w:szCs w:val="20"/>
        </w:rPr>
        <w:t xml:space="preserve"> Waiver expenditures increased dramatically in SFY2018. This is due to the </w:t>
      </w:r>
      <w:r w:rsidR="003B6928" w:rsidRPr="00F707EC">
        <w:rPr>
          <w:rFonts w:cstheme="minorHAnsi"/>
          <w:color w:val="000000"/>
          <w:szCs w:val="20"/>
        </w:rPr>
        <w:t xml:space="preserve">May 1, 2017 </w:t>
      </w:r>
      <w:r w:rsidR="003B6928">
        <w:rPr>
          <w:rFonts w:cstheme="minorHAnsi"/>
          <w:color w:val="000000"/>
          <w:szCs w:val="20"/>
        </w:rPr>
        <w:t xml:space="preserve">waiver </w:t>
      </w:r>
      <w:r w:rsidR="003B6928" w:rsidRPr="00F707EC">
        <w:rPr>
          <w:rFonts w:cstheme="minorHAnsi"/>
          <w:color w:val="000000"/>
          <w:szCs w:val="20"/>
        </w:rPr>
        <w:t xml:space="preserve">amendment, </w:t>
      </w:r>
      <w:r w:rsidR="003B6928">
        <w:rPr>
          <w:rFonts w:cstheme="minorHAnsi"/>
          <w:color w:val="000000"/>
          <w:szCs w:val="20"/>
        </w:rPr>
        <w:t xml:space="preserve">which allows </w:t>
      </w:r>
      <w:r w:rsidR="003B6928" w:rsidRPr="00F707EC">
        <w:rPr>
          <w:rFonts w:cstheme="minorHAnsi"/>
          <w:color w:val="000000"/>
          <w:szCs w:val="20"/>
        </w:rPr>
        <w:t xml:space="preserve">individuals </w:t>
      </w:r>
      <w:r w:rsidR="003B6928">
        <w:rPr>
          <w:rFonts w:cstheme="minorHAnsi"/>
          <w:color w:val="000000"/>
          <w:szCs w:val="20"/>
        </w:rPr>
        <w:t xml:space="preserve">over the </w:t>
      </w:r>
      <w:r w:rsidR="003B6928" w:rsidRPr="00F707EC">
        <w:rPr>
          <w:rFonts w:cstheme="minorHAnsi"/>
          <w:color w:val="000000"/>
          <w:szCs w:val="20"/>
        </w:rPr>
        <w:t xml:space="preserve">waiver </w:t>
      </w:r>
      <w:r w:rsidR="003B6928">
        <w:rPr>
          <w:rFonts w:cstheme="minorHAnsi"/>
          <w:color w:val="000000"/>
          <w:szCs w:val="20"/>
        </w:rPr>
        <w:t>of</w:t>
      </w:r>
      <w:r w:rsidR="003B6928" w:rsidRPr="00F707EC">
        <w:rPr>
          <w:rFonts w:cstheme="minorHAnsi"/>
          <w:color w:val="000000"/>
          <w:szCs w:val="20"/>
        </w:rPr>
        <w:t xml:space="preserve"> 21</w:t>
      </w:r>
      <w:r w:rsidR="003B6928">
        <w:rPr>
          <w:rFonts w:cstheme="minorHAnsi"/>
          <w:color w:val="000000"/>
          <w:szCs w:val="20"/>
        </w:rPr>
        <w:t xml:space="preserve"> to remain in the MFTD </w:t>
      </w:r>
      <w:r w:rsidR="003B6928" w:rsidRPr="00F707EC">
        <w:rPr>
          <w:rFonts w:cstheme="minorHAnsi"/>
          <w:color w:val="000000"/>
          <w:szCs w:val="20"/>
        </w:rPr>
        <w:t>waiver</w:t>
      </w:r>
      <w:r w:rsidR="003B6928">
        <w:rPr>
          <w:rFonts w:cstheme="minorHAnsi"/>
          <w:color w:val="000000"/>
          <w:szCs w:val="20"/>
        </w:rPr>
        <w:t xml:space="preserve">. </w:t>
      </w:r>
    </w:p>
    <w:p w14:paraId="672FA289" w14:textId="4D37D571" w:rsidR="00B916E0" w:rsidRPr="001D0FDE" w:rsidRDefault="003B6928" w:rsidP="00B916E0">
      <w:pPr>
        <w:spacing w:after="0"/>
        <w:rPr>
          <w:rFonts w:cstheme="minorHAnsi"/>
          <w:color w:val="000000"/>
          <w:szCs w:val="20"/>
        </w:rPr>
      </w:pPr>
      <w:r>
        <w:rPr>
          <w:rFonts w:cstheme="minorHAnsi"/>
          <w:color w:val="000000"/>
          <w:szCs w:val="20"/>
        </w:rPr>
        <w:t xml:space="preserve"> </w:t>
      </w:r>
    </w:p>
    <w:p w14:paraId="297B5DC7" w14:textId="46E37D12" w:rsidR="001D0FDE" w:rsidRDefault="0008768A" w:rsidP="00B916E0">
      <w:pPr>
        <w:spacing w:after="0"/>
        <w:rPr>
          <w:rFonts w:cstheme="minorHAnsi"/>
          <w:b/>
          <w:bCs/>
          <w:color w:val="000000"/>
          <w:szCs w:val="20"/>
        </w:rPr>
      </w:pPr>
      <w:r w:rsidRPr="0008768A">
        <w:rPr>
          <w:rFonts w:cstheme="minorHAnsi"/>
          <w:b/>
          <w:bCs/>
          <w:color w:val="000000"/>
          <w:szCs w:val="20"/>
        </w:rPr>
        <w:t>Figure 4</w:t>
      </w:r>
      <w:r w:rsidR="003A0F55">
        <w:rPr>
          <w:rFonts w:cstheme="minorHAnsi"/>
          <w:b/>
          <w:bCs/>
          <w:color w:val="000000"/>
          <w:szCs w:val="20"/>
        </w:rPr>
        <w:t>-a</w:t>
      </w:r>
    </w:p>
    <w:tbl>
      <w:tblPr>
        <w:tblStyle w:val="TableGrid"/>
        <w:tblW w:w="0" w:type="auto"/>
        <w:tblLook w:val="04A0" w:firstRow="1" w:lastRow="0" w:firstColumn="1" w:lastColumn="0" w:noHBand="0" w:noVBand="1"/>
      </w:tblPr>
      <w:tblGrid>
        <w:gridCol w:w="1870"/>
        <w:gridCol w:w="1870"/>
        <w:gridCol w:w="1870"/>
        <w:gridCol w:w="1870"/>
        <w:gridCol w:w="1870"/>
      </w:tblGrid>
      <w:tr w:rsidR="0008768A" w14:paraId="55692480" w14:textId="77777777" w:rsidTr="0008768A">
        <w:tc>
          <w:tcPr>
            <w:tcW w:w="9350" w:type="dxa"/>
            <w:gridSpan w:val="5"/>
            <w:vAlign w:val="center"/>
          </w:tcPr>
          <w:p w14:paraId="60307D8E" w14:textId="77777777" w:rsidR="0008768A" w:rsidRDefault="0008768A" w:rsidP="00C320D7">
            <w:pPr>
              <w:jc w:val="center"/>
              <w:rPr>
                <w:rFonts w:cstheme="minorHAnsi"/>
                <w:b/>
                <w:bCs/>
                <w:color w:val="000000"/>
                <w:szCs w:val="20"/>
              </w:rPr>
            </w:pPr>
            <w:r>
              <w:rPr>
                <w:rFonts w:cstheme="minorHAnsi"/>
                <w:b/>
                <w:bCs/>
                <w:color w:val="000000"/>
                <w:szCs w:val="20"/>
              </w:rPr>
              <w:t>Comparison of Costs Per Participant for Services Provided in the MFTD Waiver and Services Provided in an Institution</w:t>
            </w:r>
          </w:p>
          <w:p w14:paraId="7CC9665E" w14:textId="7844F76B" w:rsidR="003A0F55" w:rsidRPr="00DD364C" w:rsidRDefault="003A0F55" w:rsidP="00C320D7">
            <w:pPr>
              <w:jc w:val="center"/>
              <w:rPr>
                <w:rFonts w:cstheme="minorHAnsi"/>
                <w:b/>
                <w:bCs/>
                <w:color w:val="000000"/>
                <w:szCs w:val="20"/>
              </w:rPr>
            </w:pPr>
            <w:r w:rsidRPr="00DD364C">
              <w:rPr>
                <w:rFonts w:cstheme="minorHAnsi"/>
                <w:b/>
                <w:bCs/>
                <w:color w:val="000000"/>
                <w:szCs w:val="20"/>
              </w:rPr>
              <w:t>State Fiscal Year 2017</w:t>
            </w:r>
          </w:p>
        </w:tc>
      </w:tr>
      <w:tr w:rsidR="0008768A" w14:paraId="49F27840" w14:textId="77777777" w:rsidTr="006D41A1">
        <w:tc>
          <w:tcPr>
            <w:tcW w:w="1870" w:type="dxa"/>
            <w:vAlign w:val="center"/>
          </w:tcPr>
          <w:p w14:paraId="3DAA222F" w14:textId="77777777" w:rsidR="0008768A" w:rsidRDefault="0008768A" w:rsidP="00C320D7">
            <w:pPr>
              <w:jc w:val="center"/>
              <w:rPr>
                <w:rFonts w:cstheme="minorHAnsi"/>
                <w:b/>
                <w:bCs/>
                <w:color w:val="000000"/>
                <w:szCs w:val="20"/>
              </w:rPr>
            </w:pPr>
            <w:r>
              <w:rPr>
                <w:rFonts w:cstheme="minorHAnsi"/>
                <w:b/>
                <w:bCs/>
                <w:color w:val="000000"/>
                <w:szCs w:val="20"/>
              </w:rPr>
              <w:t>Level of Care</w:t>
            </w:r>
          </w:p>
        </w:tc>
        <w:tc>
          <w:tcPr>
            <w:tcW w:w="1870" w:type="dxa"/>
            <w:vAlign w:val="center"/>
          </w:tcPr>
          <w:p w14:paraId="42EE3D31" w14:textId="77777777" w:rsidR="0008768A" w:rsidRDefault="0008768A" w:rsidP="00C320D7">
            <w:pPr>
              <w:jc w:val="center"/>
              <w:rPr>
                <w:rFonts w:cstheme="minorHAnsi"/>
                <w:b/>
                <w:bCs/>
                <w:color w:val="000000"/>
                <w:szCs w:val="20"/>
              </w:rPr>
            </w:pPr>
            <w:r>
              <w:rPr>
                <w:rFonts w:cstheme="minorHAnsi"/>
                <w:b/>
                <w:bCs/>
                <w:color w:val="000000"/>
                <w:szCs w:val="20"/>
              </w:rPr>
              <w:t>Number of MFTD Waiver Participants</w:t>
            </w:r>
          </w:p>
        </w:tc>
        <w:tc>
          <w:tcPr>
            <w:tcW w:w="1870" w:type="dxa"/>
            <w:vAlign w:val="center"/>
          </w:tcPr>
          <w:p w14:paraId="48AE4BA7" w14:textId="77777777" w:rsidR="0008768A" w:rsidRDefault="0008768A" w:rsidP="00C320D7">
            <w:pPr>
              <w:jc w:val="center"/>
              <w:rPr>
                <w:rFonts w:cstheme="minorHAnsi"/>
                <w:b/>
                <w:bCs/>
                <w:color w:val="000000"/>
                <w:szCs w:val="20"/>
              </w:rPr>
            </w:pPr>
            <w:r>
              <w:rPr>
                <w:rFonts w:cstheme="minorHAnsi"/>
                <w:b/>
                <w:bCs/>
                <w:color w:val="000000"/>
                <w:szCs w:val="20"/>
              </w:rPr>
              <w:t>Total MFTD Waiver Expenditures</w:t>
            </w:r>
          </w:p>
        </w:tc>
        <w:tc>
          <w:tcPr>
            <w:tcW w:w="1870" w:type="dxa"/>
            <w:vAlign w:val="center"/>
          </w:tcPr>
          <w:p w14:paraId="6199311D" w14:textId="77777777" w:rsidR="0008768A" w:rsidRDefault="0008768A" w:rsidP="00C320D7">
            <w:pPr>
              <w:jc w:val="center"/>
              <w:rPr>
                <w:rFonts w:cstheme="minorHAnsi"/>
                <w:b/>
                <w:bCs/>
                <w:color w:val="000000"/>
                <w:szCs w:val="20"/>
              </w:rPr>
            </w:pPr>
            <w:r>
              <w:rPr>
                <w:rFonts w:cstheme="minorHAnsi"/>
                <w:b/>
                <w:bCs/>
                <w:color w:val="000000"/>
                <w:szCs w:val="20"/>
              </w:rPr>
              <w:t>Average Expenditure per Waiver Participant</w:t>
            </w:r>
          </w:p>
        </w:tc>
        <w:tc>
          <w:tcPr>
            <w:tcW w:w="1870" w:type="dxa"/>
            <w:shd w:val="clear" w:color="auto" w:fill="auto"/>
            <w:vAlign w:val="center"/>
          </w:tcPr>
          <w:p w14:paraId="4CFE1182" w14:textId="77777777" w:rsidR="0008768A" w:rsidRPr="006D41A1" w:rsidRDefault="0008768A" w:rsidP="00C320D7">
            <w:pPr>
              <w:jc w:val="center"/>
              <w:rPr>
                <w:rFonts w:cstheme="minorHAnsi"/>
                <w:b/>
                <w:bCs/>
                <w:color w:val="000000"/>
                <w:szCs w:val="20"/>
              </w:rPr>
            </w:pPr>
            <w:r w:rsidRPr="006D41A1">
              <w:rPr>
                <w:rFonts w:cstheme="minorHAnsi"/>
                <w:b/>
                <w:bCs/>
                <w:color w:val="000000"/>
                <w:szCs w:val="20"/>
              </w:rPr>
              <w:t>Average Expenditure per Institutional Client</w:t>
            </w:r>
          </w:p>
        </w:tc>
      </w:tr>
      <w:tr w:rsidR="0008768A" w14:paraId="17FED815" w14:textId="77777777" w:rsidTr="006D41A1">
        <w:tc>
          <w:tcPr>
            <w:tcW w:w="1870" w:type="dxa"/>
          </w:tcPr>
          <w:p w14:paraId="75FC08C9" w14:textId="30CDBA1E" w:rsidR="0008768A" w:rsidRPr="0008768A" w:rsidRDefault="0008768A" w:rsidP="00C320D7">
            <w:pPr>
              <w:rPr>
                <w:rFonts w:cstheme="minorHAnsi"/>
                <w:color w:val="000000"/>
                <w:szCs w:val="20"/>
              </w:rPr>
            </w:pPr>
            <w:r>
              <w:rPr>
                <w:rFonts w:cstheme="minorHAnsi"/>
                <w:color w:val="000000"/>
                <w:szCs w:val="20"/>
              </w:rPr>
              <w:t>Hospital</w:t>
            </w:r>
            <w:r w:rsidR="00D51BF4">
              <w:rPr>
                <w:rFonts w:cstheme="minorHAnsi"/>
                <w:color w:val="000000"/>
                <w:szCs w:val="20"/>
              </w:rPr>
              <w:t>/Nursing Facility</w:t>
            </w:r>
          </w:p>
        </w:tc>
        <w:tc>
          <w:tcPr>
            <w:tcW w:w="1870" w:type="dxa"/>
            <w:vAlign w:val="center"/>
          </w:tcPr>
          <w:p w14:paraId="60EA098B" w14:textId="6D608CD3" w:rsidR="0008768A" w:rsidRPr="00C9772E" w:rsidRDefault="00D51BF4" w:rsidP="00C320D7">
            <w:pPr>
              <w:jc w:val="center"/>
              <w:rPr>
                <w:rFonts w:cstheme="minorHAnsi"/>
                <w:color w:val="000000"/>
                <w:szCs w:val="20"/>
              </w:rPr>
            </w:pPr>
            <w:r w:rsidRPr="00C9772E">
              <w:rPr>
                <w:rFonts w:cstheme="minorHAnsi"/>
                <w:color w:val="000000"/>
                <w:szCs w:val="20"/>
              </w:rPr>
              <w:t>951</w:t>
            </w:r>
          </w:p>
        </w:tc>
        <w:tc>
          <w:tcPr>
            <w:tcW w:w="1870" w:type="dxa"/>
            <w:vAlign w:val="center"/>
          </w:tcPr>
          <w:p w14:paraId="0D7D0386" w14:textId="33C3CA33" w:rsidR="0008768A" w:rsidRPr="00C9772E" w:rsidRDefault="00D51BF4" w:rsidP="00C320D7">
            <w:pPr>
              <w:jc w:val="center"/>
              <w:rPr>
                <w:rFonts w:cstheme="minorHAnsi"/>
                <w:color w:val="000000"/>
                <w:szCs w:val="20"/>
              </w:rPr>
            </w:pPr>
            <w:r w:rsidRPr="00C9772E">
              <w:rPr>
                <w:rFonts w:cstheme="minorHAnsi"/>
                <w:color w:val="000000"/>
                <w:szCs w:val="20"/>
              </w:rPr>
              <w:t>$</w:t>
            </w:r>
            <w:r w:rsidR="006D41A1">
              <w:rPr>
                <w:rFonts w:cstheme="minorHAnsi"/>
                <w:color w:val="000000"/>
                <w:szCs w:val="20"/>
              </w:rPr>
              <w:t>1,84</w:t>
            </w:r>
            <w:r w:rsidR="00A7620E">
              <w:rPr>
                <w:rFonts w:cstheme="minorHAnsi"/>
                <w:color w:val="000000"/>
                <w:szCs w:val="20"/>
              </w:rPr>
              <w:t>2</w:t>
            </w:r>
            <w:r w:rsidR="004B2EF2">
              <w:rPr>
                <w:rFonts w:cstheme="minorHAnsi"/>
                <w:color w:val="000000"/>
                <w:szCs w:val="20"/>
              </w:rPr>
              <w:t>,</w:t>
            </w:r>
            <w:r w:rsidR="00A7620E">
              <w:rPr>
                <w:rFonts w:cstheme="minorHAnsi"/>
                <w:color w:val="000000"/>
                <w:szCs w:val="20"/>
              </w:rPr>
              <w:t>559</w:t>
            </w:r>
          </w:p>
        </w:tc>
        <w:tc>
          <w:tcPr>
            <w:tcW w:w="1870" w:type="dxa"/>
            <w:vAlign w:val="center"/>
          </w:tcPr>
          <w:p w14:paraId="0FFCDFFC" w14:textId="4217F9DE" w:rsidR="0008768A" w:rsidRPr="00C9772E" w:rsidRDefault="00D51BF4" w:rsidP="00C320D7">
            <w:pPr>
              <w:jc w:val="center"/>
              <w:rPr>
                <w:rFonts w:cstheme="minorHAnsi"/>
                <w:color w:val="000000"/>
                <w:szCs w:val="20"/>
              </w:rPr>
            </w:pPr>
            <w:bookmarkStart w:id="10" w:name="_Hlk32330000"/>
            <w:r w:rsidRPr="00C9772E">
              <w:rPr>
                <w:rFonts w:cstheme="minorHAnsi"/>
                <w:color w:val="000000"/>
                <w:szCs w:val="20"/>
              </w:rPr>
              <w:t>$</w:t>
            </w:r>
            <w:r w:rsidR="00C2497C">
              <w:rPr>
                <w:rFonts w:cstheme="minorHAnsi"/>
                <w:color w:val="000000"/>
                <w:szCs w:val="20"/>
              </w:rPr>
              <w:t>12</w:t>
            </w:r>
            <w:bookmarkEnd w:id="10"/>
            <w:r w:rsidR="006D41A1">
              <w:rPr>
                <w:rFonts w:cstheme="minorHAnsi"/>
                <w:color w:val="000000"/>
                <w:szCs w:val="20"/>
              </w:rPr>
              <w:t>6,705</w:t>
            </w:r>
          </w:p>
        </w:tc>
        <w:tc>
          <w:tcPr>
            <w:tcW w:w="1870" w:type="dxa"/>
            <w:shd w:val="clear" w:color="auto" w:fill="auto"/>
            <w:vAlign w:val="center"/>
          </w:tcPr>
          <w:p w14:paraId="732971C7" w14:textId="0F00975D" w:rsidR="0008768A" w:rsidRPr="006D41A1" w:rsidRDefault="006D41A1" w:rsidP="00C320D7">
            <w:pPr>
              <w:jc w:val="center"/>
              <w:rPr>
                <w:rFonts w:cstheme="minorHAnsi"/>
                <w:color w:val="000000"/>
                <w:szCs w:val="20"/>
              </w:rPr>
            </w:pPr>
            <w:r w:rsidRPr="006D41A1">
              <w:rPr>
                <w:rFonts w:cstheme="minorHAnsi"/>
                <w:color w:val="000000"/>
                <w:szCs w:val="20"/>
              </w:rPr>
              <w:t>$277,375</w:t>
            </w:r>
          </w:p>
        </w:tc>
      </w:tr>
      <w:bookmarkEnd w:id="9"/>
    </w:tbl>
    <w:p w14:paraId="14CC3895" w14:textId="77777777" w:rsidR="000578FB" w:rsidRDefault="000578FB" w:rsidP="000578FB">
      <w:pPr>
        <w:pStyle w:val="ListParagraph"/>
        <w:spacing w:after="0"/>
        <w:ind w:left="360"/>
        <w:rPr>
          <w:rFonts w:cstheme="minorHAnsi"/>
          <w:b/>
          <w:bCs/>
          <w:color w:val="000000"/>
          <w:szCs w:val="20"/>
        </w:rPr>
      </w:pPr>
    </w:p>
    <w:p w14:paraId="505D6B4C" w14:textId="64637CE9" w:rsidR="003A0F55" w:rsidRDefault="003A0F55" w:rsidP="003A0F55">
      <w:pPr>
        <w:spacing w:after="0"/>
        <w:rPr>
          <w:rFonts w:cstheme="minorHAnsi"/>
          <w:b/>
          <w:bCs/>
          <w:color w:val="000000"/>
          <w:szCs w:val="20"/>
        </w:rPr>
      </w:pPr>
      <w:r w:rsidRPr="0008768A">
        <w:rPr>
          <w:rFonts w:cstheme="minorHAnsi"/>
          <w:b/>
          <w:bCs/>
          <w:color w:val="000000"/>
          <w:szCs w:val="20"/>
        </w:rPr>
        <w:t>Figure 4</w:t>
      </w:r>
      <w:r>
        <w:rPr>
          <w:rFonts w:cstheme="minorHAnsi"/>
          <w:b/>
          <w:bCs/>
          <w:color w:val="000000"/>
          <w:szCs w:val="20"/>
        </w:rPr>
        <w:t>-b</w:t>
      </w:r>
    </w:p>
    <w:tbl>
      <w:tblPr>
        <w:tblStyle w:val="TableGrid"/>
        <w:tblW w:w="0" w:type="auto"/>
        <w:tblLook w:val="04A0" w:firstRow="1" w:lastRow="0" w:firstColumn="1" w:lastColumn="0" w:noHBand="0" w:noVBand="1"/>
      </w:tblPr>
      <w:tblGrid>
        <w:gridCol w:w="1870"/>
        <w:gridCol w:w="1870"/>
        <w:gridCol w:w="1870"/>
        <w:gridCol w:w="1870"/>
        <w:gridCol w:w="1870"/>
      </w:tblGrid>
      <w:tr w:rsidR="003A0F55" w14:paraId="7440A334" w14:textId="77777777" w:rsidTr="00C320D7">
        <w:tc>
          <w:tcPr>
            <w:tcW w:w="9350" w:type="dxa"/>
            <w:gridSpan w:val="5"/>
            <w:vAlign w:val="center"/>
          </w:tcPr>
          <w:p w14:paraId="34BF1B97" w14:textId="77777777" w:rsidR="003A0F55" w:rsidRDefault="003A0F55" w:rsidP="00C320D7">
            <w:pPr>
              <w:jc w:val="center"/>
              <w:rPr>
                <w:rFonts w:cstheme="minorHAnsi"/>
                <w:b/>
                <w:bCs/>
                <w:color w:val="000000"/>
                <w:szCs w:val="20"/>
              </w:rPr>
            </w:pPr>
            <w:r>
              <w:rPr>
                <w:rFonts w:cstheme="minorHAnsi"/>
                <w:b/>
                <w:bCs/>
                <w:color w:val="000000"/>
                <w:szCs w:val="20"/>
              </w:rPr>
              <w:t>Comparison of Costs Per Participant for Services Provided in the MFTD Waiver and Services Provided in an Institution</w:t>
            </w:r>
          </w:p>
          <w:p w14:paraId="2AEA2956" w14:textId="1B0BD685" w:rsidR="003A0F55" w:rsidRPr="00DD364C" w:rsidRDefault="003A0F55" w:rsidP="00C320D7">
            <w:pPr>
              <w:jc w:val="center"/>
              <w:rPr>
                <w:rFonts w:cstheme="minorHAnsi"/>
                <w:b/>
                <w:bCs/>
                <w:color w:val="000000"/>
                <w:szCs w:val="20"/>
              </w:rPr>
            </w:pPr>
            <w:r w:rsidRPr="00DD364C">
              <w:rPr>
                <w:rFonts w:cstheme="minorHAnsi"/>
                <w:b/>
                <w:bCs/>
                <w:color w:val="000000"/>
                <w:szCs w:val="20"/>
              </w:rPr>
              <w:t>State Fiscal Year 2018</w:t>
            </w:r>
          </w:p>
        </w:tc>
      </w:tr>
      <w:tr w:rsidR="003A0F55" w14:paraId="3AE15630" w14:textId="77777777" w:rsidTr="006D41A1">
        <w:tc>
          <w:tcPr>
            <w:tcW w:w="1870" w:type="dxa"/>
            <w:vAlign w:val="center"/>
          </w:tcPr>
          <w:p w14:paraId="6EC1EF5C" w14:textId="77777777" w:rsidR="003A0F55" w:rsidRDefault="003A0F55" w:rsidP="00C320D7">
            <w:pPr>
              <w:jc w:val="center"/>
              <w:rPr>
                <w:rFonts w:cstheme="minorHAnsi"/>
                <w:b/>
                <w:bCs/>
                <w:color w:val="000000"/>
                <w:szCs w:val="20"/>
              </w:rPr>
            </w:pPr>
            <w:r>
              <w:rPr>
                <w:rFonts w:cstheme="minorHAnsi"/>
                <w:b/>
                <w:bCs/>
                <w:color w:val="000000"/>
                <w:szCs w:val="20"/>
              </w:rPr>
              <w:t>Level of Care</w:t>
            </w:r>
          </w:p>
        </w:tc>
        <w:tc>
          <w:tcPr>
            <w:tcW w:w="1870" w:type="dxa"/>
            <w:vAlign w:val="center"/>
          </w:tcPr>
          <w:p w14:paraId="210884CD" w14:textId="77777777" w:rsidR="003A0F55" w:rsidRDefault="003A0F55" w:rsidP="00C320D7">
            <w:pPr>
              <w:jc w:val="center"/>
              <w:rPr>
                <w:rFonts w:cstheme="minorHAnsi"/>
                <w:b/>
                <w:bCs/>
                <w:color w:val="000000"/>
                <w:szCs w:val="20"/>
              </w:rPr>
            </w:pPr>
            <w:r>
              <w:rPr>
                <w:rFonts w:cstheme="minorHAnsi"/>
                <w:b/>
                <w:bCs/>
                <w:color w:val="000000"/>
                <w:szCs w:val="20"/>
              </w:rPr>
              <w:t>Number of MFTD Waiver Participants</w:t>
            </w:r>
          </w:p>
        </w:tc>
        <w:tc>
          <w:tcPr>
            <w:tcW w:w="1870" w:type="dxa"/>
            <w:vAlign w:val="center"/>
          </w:tcPr>
          <w:p w14:paraId="5EDB60FF" w14:textId="77777777" w:rsidR="003A0F55" w:rsidRDefault="003A0F55" w:rsidP="00C320D7">
            <w:pPr>
              <w:jc w:val="center"/>
              <w:rPr>
                <w:rFonts w:cstheme="minorHAnsi"/>
                <w:b/>
                <w:bCs/>
                <w:color w:val="000000"/>
                <w:szCs w:val="20"/>
              </w:rPr>
            </w:pPr>
            <w:r>
              <w:rPr>
                <w:rFonts w:cstheme="minorHAnsi"/>
                <w:b/>
                <w:bCs/>
                <w:color w:val="000000"/>
                <w:szCs w:val="20"/>
              </w:rPr>
              <w:t>Total MFTD Waiver Expenditures</w:t>
            </w:r>
          </w:p>
        </w:tc>
        <w:tc>
          <w:tcPr>
            <w:tcW w:w="1870" w:type="dxa"/>
            <w:vAlign w:val="center"/>
          </w:tcPr>
          <w:p w14:paraId="2124FD24" w14:textId="77777777" w:rsidR="003A0F55" w:rsidRDefault="003A0F55" w:rsidP="00C320D7">
            <w:pPr>
              <w:jc w:val="center"/>
              <w:rPr>
                <w:rFonts w:cstheme="minorHAnsi"/>
                <w:b/>
                <w:bCs/>
                <w:color w:val="000000"/>
                <w:szCs w:val="20"/>
              </w:rPr>
            </w:pPr>
            <w:r>
              <w:rPr>
                <w:rFonts w:cstheme="minorHAnsi"/>
                <w:b/>
                <w:bCs/>
                <w:color w:val="000000"/>
                <w:szCs w:val="20"/>
              </w:rPr>
              <w:t>Average Expenditure per Waiver Participant</w:t>
            </w:r>
          </w:p>
        </w:tc>
        <w:tc>
          <w:tcPr>
            <w:tcW w:w="1870" w:type="dxa"/>
            <w:shd w:val="clear" w:color="auto" w:fill="auto"/>
            <w:vAlign w:val="center"/>
          </w:tcPr>
          <w:p w14:paraId="23101423" w14:textId="77777777" w:rsidR="003A0F55" w:rsidRPr="006D41A1" w:rsidRDefault="003A0F55" w:rsidP="00C320D7">
            <w:pPr>
              <w:jc w:val="center"/>
              <w:rPr>
                <w:rFonts w:cstheme="minorHAnsi"/>
                <w:b/>
                <w:bCs/>
                <w:color w:val="000000"/>
                <w:szCs w:val="20"/>
              </w:rPr>
            </w:pPr>
            <w:r w:rsidRPr="006D41A1">
              <w:rPr>
                <w:rFonts w:cstheme="minorHAnsi"/>
                <w:b/>
                <w:bCs/>
                <w:color w:val="000000"/>
                <w:szCs w:val="20"/>
              </w:rPr>
              <w:t>Average Expenditure per Institutional Client</w:t>
            </w:r>
          </w:p>
        </w:tc>
      </w:tr>
      <w:tr w:rsidR="003A0F55" w14:paraId="66EAA4FB" w14:textId="77777777" w:rsidTr="006D41A1">
        <w:tc>
          <w:tcPr>
            <w:tcW w:w="1870" w:type="dxa"/>
          </w:tcPr>
          <w:p w14:paraId="71B4303F" w14:textId="5F69D17C" w:rsidR="003A0F55" w:rsidRPr="0008768A" w:rsidRDefault="003A0F55" w:rsidP="00C320D7">
            <w:pPr>
              <w:rPr>
                <w:rFonts w:cstheme="minorHAnsi"/>
                <w:color w:val="000000"/>
                <w:szCs w:val="20"/>
              </w:rPr>
            </w:pPr>
            <w:r>
              <w:rPr>
                <w:rFonts w:cstheme="minorHAnsi"/>
                <w:color w:val="000000"/>
                <w:szCs w:val="20"/>
              </w:rPr>
              <w:t>Hospital/Nursing Facility</w:t>
            </w:r>
          </w:p>
        </w:tc>
        <w:tc>
          <w:tcPr>
            <w:tcW w:w="1870" w:type="dxa"/>
            <w:vAlign w:val="center"/>
          </w:tcPr>
          <w:p w14:paraId="28ABE5A9" w14:textId="11557181" w:rsidR="003A0F55" w:rsidRPr="00C9772E" w:rsidRDefault="003A0F55" w:rsidP="00C320D7">
            <w:pPr>
              <w:jc w:val="center"/>
              <w:rPr>
                <w:rFonts w:cstheme="minorHAnsi"/>
                <w:color w:val="000000"/>
                <w:szCs w:val="20"/>
              </w:rPr>
            </w:pPr>
            <w:r w:rsidRPr="00C9772E">
              <w:rPr>
                <w:rFonts w:cstheme="minorHAnsi"/>
                <w:color w:val="000000"/>
                <w:szCs w:val="20"/>
              </w:rPr>
              <w:t>1,034</w:t>
            </w:r>
          </w:p>
        </w:tc>
        <w:tc>
          <w:tcPr>
            <w:tcW w:w="1870" w:type="dxa"/>
            <w:vAlign w:val="center"/>
          </w:tcPr>
          <w:p w14:paraId="65965923" w14:textId="2AF929C2" w:rsidR="003A0F55" w:rsidRPr="00C9772E" w:rsidRDefault="003A0F55" w:rsidP="00C320D7">
            <w:pPr>
              <w:jc w:val="center"/>
              <w:rPr>
                <w:rFonts w:cstheme="minorHAnsi"/>
                <w:color w:val="000000"/>
                <w:szCs w:val="20"/>
              </w:rPr>
            </w:pPr>
            <w:r w:rsidRPr="00C9772E">
              <w:rPr>
                <w:rFonts w:cstheme="minorHAnsi"/>
                <w:color w:val="000000"/>
                <w:szCs w:val="20"/>
              </w:rPr>
              <w:t>$</w:t>
            </w:r>
            <w:r w:rsidR="007D52EF">
              <w:rPr>
                <w:rFonts w:cstheme="minorHAnsi"/>
                <w:color w:val="000000"/>
                <w:szCs w:val="20"/>
              </w:rPr>
              <w:t>1</w:t>
            </w:r>
            <w:r w:rsidR="00BF23B8">
              <w:rPr>
                <w:rFonts w:cstheme="minorHAnsi"/>
                <w:color w:val="000000"/>
                <w:szCs w:val="20"/>
              </w:rPr>
              <w:t>3,474,913</w:t>
            </w:r>
          </w:p>
        </w:tc>
        <w:tc>
          <w:tcPr>
            <w:tcW w:w="1870" w:type="dxa"/>
            <w:vAlign w:val="center"/>
          </w:tcPr>
          <w:p w14:paraId="53E67E43" w14:textId="3FCBC5AC" w:rsidR="003A0F55" w:rsidRPr="00C9772E" w:rsidRDefault="003A0F55" w:rsidP="00C320D7">
            <w:pPr>
              <w:jc w:val="center"/>
              <w:rPr>
                <w:rFonts w:cstheme="minorHAnsi"/>
                <w:color w:val="000000"/>
                <w:szCs w:val="20"/>
              </w:rPr>
            </w:pPr>
            <w:r w:rsidRPr="00C9772E">
              <w:rPr>
                <w:rFonts w:cstheme="minorHAnsi"/>
                <w:color w:val="000000"/>
                <w:szCs w:val="20"/>
              </w:rPr>
              <w:t>$1</w:t>
            </w:r>
            <w:r w:rsidR="004B2EF2">
              <w:rPr>
                <w:rFonts w:cstheme="minorHAnsi"/>
                <w:color w:val="000000"/>
                <w:szCs w:val="20"/>
              </w:rPr>
              <w:t>41,3</w:t>
            </w:r>
            <w:r w:rsidR="00BF23B8">
              <w:rPr>
                <w:rFonts w:cstheme="minorHAnsi"/>
                <w:color w:val="000000"/>
                <w:szCs w:val="20"/>
              </w:rPr>
              <w:t>77</w:t>
            </w:r>
          </w:p>
        </w:tc>
        <w:tc>
          <w:tcPr>
            <w:tcW w:w="1870" w:type="dxa"/>
            <w:shd w:val="clear" w:color="auto" w:fill="auto"/>
            <w:vAlign w:val="center"/>
          </w:tcPr>
          <w:p w14:paraId="4C86B56B" w14:textId="41667771" w:rsidR="003A0F55" w:rsidRPr="006D41A1" w:rsidRDefault="009809D0" w:rsidP="00C320D7">
            <w:pPr>
              <w:jc w:val="center"/>
              <w:rPr>
                <w:rFonts w:cstheme="minorHAnsi"/>
                <w:color w:val="000000"/>
                <w:szCs w:val="20"/>
              </w:rPr>
            </w:pPr>
            <w:r>
              <w:rPr>
                <w:rFonts w:cstheme="minorHAnsi"/>
                <w:color w:val="000000"/>
                <w:szCs w:val="20"/>
              </w:rPr>
              <w:t>$166,</w:t>
            </w:r>
            <w:r w:rsidR="00BF23B8">
              <w:rPr>
                <w:rFonts w:cstheme="minorHAnsi"/>
                <w:color w:val="000000"/>
                <w:szCs w:val="20"/>
              </w:rPr>
              <w:t>257</w:t>
            </w:r>
          </w:p>
        </w:tc>
      </w:tr>
    </w:tbl>
    <w:p w14:paraId="0EC7EA41" w14:textId="77777777" w:rsidR="000578FB" w:rsidRPr="003A0F55" w:rsidRDefault="000578FB" w:rsidP="003A0F55">
      <w:pPr>
        <w:spacing w:after="0"/>
        <w:rPr>
          <w:rFonts w:cstheme="minorHAnsi"/>
          <w:b/>
          <w:bCs/>
          <w:color w:val="000000"/>
          <w:szCs w:val="20"/>
        </w:rPr>
      </w:pPr>
    </w:p>
    <w:p w14:paraId="0B8D24A5" w14:textId="79A374E2" w:rsidR="0008768A" w:rsidRPr="000578FB" w:rsidRDefault="0008768A" w:rsidP="000578FB">
      <w:pPr>
        <w:pStyle w:val="ListParagraph"/>
        <w:numPr>
          <w:ilvl w:val="0"/>
          <w:numId w:val="5"/>
        </w:numPr>
        <w:spacing w:after="0"/>
        <w:ind w:left="360"/>
        <w:rPr>
          <w:rFonts w:cstheme="minorHAnsi"/>
          <w:b/>
          <w:bCs/>
          <w:color w:val="000000"/>
          <w:szCs w:val="20"/>
        </w:rPr>
      </w:pPr>
      <w:bookmarkStart w:id="11" w:name="_Hlk31876774"/>
      <w:r w:rsidRPr="000578FB">
        <w:rPr>
          <w:rFonts w:cstheme="minorHAnsi"/>
          <w:b/>
          <w:bCs/>
          <w:color w:val="000000"/>
          <w:szCs w:val="20"/>
        </w:rPr>
        <w:t>Funding Sources for the Provision of Services, Including Federal Financial Participation</w:t>
      </w:r>
    </w:p>
    <w:p w14:paraId="40C374AE" w14:textId="063F11FE" w:rsidR="0008768A" w:rsidRDefault="0008768A" w:rsidP="0008768A">
      <w:pPr>
        <w:spacing w:after="0"/>
        <w:rPr>
          <w:rFonts w:cstheme="minorHAnsi"/>
          <w:color w:val="000000"/>
          <w:szCs w:val="20"/>
        </w:rPr>
      </w:pPr>
      <w:r w:rsidRPr="0008768A">
        <w:rPr>
          <w:rFonts w:cstheme="minorHAnsi"/>
          <w:color w:val="000000"/>
          <w:szCs w:val="20"/>
        </w:rPr>
        <w:t xml:space="preserve">Funding for MFTD waiver services is appropriated to HFS from the General Revenue Fund. Through an interagency agreement, </w:t>
      </w:r>
      <w:r w:rsidR="00040C7E">
        <w:rPr>
          <w:rFonts w:cstheme="minorHAnsi"/>
          <w:color w:val="000000"/>
          <w:szCs w:val="20"/>
        </w:rPr>
        <w:t xml:space="preserve">the </w:t>
      </w:r>
      <w:r w:rsidRPr="0008768A">
        <w:rPr>
          <w:rFonts w:cstheme="minorHAnsi"/>
          <w:color w:val="000000"/>
          <w:szCs w:val="20"/>
        </w:rPr>
        <w:t xml:space="preserve">DSCC has authority to pay home health </w:t>
      </w:r>
      <w:r w:rsidR="00A7620E">
        <w:rPr>
          <w:rFonts w:cstheme="minorHAnsi"/>
          <w:color w:val="000000"/>
          <w:szCs w:val="20"/>
        </w:rPr>
        <w:t>2</w:t>
      </w:r>
      <w:r w:rsidRPr="0008768A">
        <w:rPr>
          <w:rFonts w:cstheme="minorHAnsi"/>
          <w:color w:val="000000"/>
          <w:szCs w:val="20"/>
        </w:rPr>
        <w:t>nd nursing agency providers for nursing and waiver services out of the HFS appropriation. Other medical services for children enrolled in the waiver are paid directly by HFS from its appropriations for hospital, physician, home health, and other services.</w:t>
      </w:r>
    </w:p>
    <w:p w14:paraId="25600D88" w14:textId="77777777" w:rsidR="0008768A" w:rsidRPr="0008768A" w:rsidRDefault="0008768A" w:rsidP="0008768A">
      <w:pPr>
        <w:spacing w:after="0"/>
        <w:rPr>
          <w:rFonts w:cstheme="minorHAnsi"/>
          <w:color w:val="000000"/>
          <w:szCs w:val="20"/>
        </w:rPr>
      </w:pPr>
    </w:p>
    <w:p w14:paraId="70F3D778" w14:textId="27DE9CC9" w:rsidR="0008768A" w:rsidRPr="0008768A" w:rsidRDefault="0008768A" w:rsidP="0008768A">
      <w:pPr>
        <w:spacing w:after="0"/>
        <w:rPr>
          <w:rFonts w:cstheme="minorHAnsi"/>
          <w:color w:val="000000"/>
          <w:szCs w:val="20"/>
        </w:rPr>
      </w:pPr>
      <w:r w:rsidRPr="0008768A">
        <w:rPr>
          <w:rFonts w:cstheme="minorHAnsi"/>
          <w:color w:val="000000"/>
          <w:szCs w:val="20"/>
        </w:rPr>
        <w:t xml:space="preserve">Illinois submits its claim expenditures to the federal government, which reimburses the state for a portion of those costs. During this reporting period of </w:t>
      </w:r>
      <w:r w:rsidR="00DD364C" w:rsidRPr="00DD364C">
        <w:rPr>
          <w:rFonts w:cstheme="minorHAnsi"/>
          <w:color w:val="000000"/>
          <w:szCs w:val="20"/>
        </w:rPr>
        <w:t>State Fiscal Year</w:t>
      </w:r>
      <w:r w:rsidR="00DD364C">
        <w:rPr>
          <w:rFonts w:cstheme="minorHAnsi"/>
          <w:color w:val="000000"/>
          <w:szCs w:val="20"/>
        </w:rPr>
        <w:t xml:space="preserve">s 2017 and </w:t>
      </w:r>
      <w:r w:rsidR="00DD364C" w:rsidRPr="00DD364C">
        <w:rPr>
          <w:rFonts w:cstheme="minorHAnsi"/>
          <w:color w:val="000000"/>
          <w:szCs w:val="20"/>
        </w:rPr>
        <w:t>2018</w:t>
      </w:r>
      <w:r w:rsidRPr="0008768A">
        <w:rPr>
          <w:rFonts w:cstheme="minorHAnsi"/>
          <w:color w:val="000000"/>
          <w:szCs w:val="20"/>
        </w:rPr>
        <w:t xml:space="preserve">, the state received reimbursement from the federal government at a rate of </w:t>
      </w:r>
      <w:r w:rsidR="00452625">
        <w:rPr>
          <w:rFonts w:cstheme="minorHAnsi"/>
          <w:color w:val="000000"/>
          <w:szCs w:val="20"/>
        </w:rPr>
        <w:t>51.30</w:t>
      </w:r>
      <w:r w:rsidRPr="0008768A">
        <w:rPr>
          <w:rFonts w:cstheme="minorHAnsi"/>
          <w:color w:val="000000"/>
          <w:szCs w:val="20"/>
        </w:rPr>
        <w:t>%.</w:t>
      </w:r>
    </w:p>
    <w:bookmarkEnd w:id="11"/>
    <w:p w14:paraId="559E1838" w14:textId="77777777" w:rsidR="0008768A" w:rsidRDefault="0008768A" w:rsidP="0008768A">
      <w:pPr>
        <w:spacing w:after="0"/>
        <w:rPr>
          <w:rFonts w:cstheme="minorHAnsi"/>
          <w:b/>
          <w:bCs/>
          <w:color w:val="000000"/>
          <w:szCs w:val="20"/>
        </w:rPr>
      </w:pPr>
    </w:p>
    <w:p w14:paraId="2D13FF7A" w14:textId="0450BB83" w:rsidR="0008768A" w:rsidRPr="00C320D7" w:rsidRDefault="0008768A" w:rsidP="00C320D7">
      <w:pPr>
        <w:pStyle w:val="ListParagraph"/>
        <w:numPr>
          <w:ilvl w:val="0"/>
          <w:numId w:val="5"/>
        </w:numPr>
        <w:spacing w:after="0"/>
        <w:ind w:left="360"/>
        <w:rPr>
          <w:rFonts w:cstheme="minorHAnsi"/>
          <w:b/>
          <w:bCs/>
          <w:color w:val="000000"/>
          <w:szCs w:val="20"/>
        </w:rPr>
      </w:pPr>
      <w:r w:rsidRPr="00C320D7">
        <w:rPr>
          <w:rFonts w:cstheme="minorHAnsi"/>
          <w:b/>
          <w:bCs/>
          <w:color w:val="000000"/>
          <w:szCs w:val="20"/>
        </w:rPr>
        <w:t>Qualifications, Skills, and Availability of Caregivers for Children Receiving Services</w:t>
      </w:r>
    </w:p>
    <w:p w14:paraId="20AE5C61" w14:textId="77777777" w:rsidR="00C320D7" w:rsidRDefault="00C320D7" w:rsidP="0008768A">
      <w:pPr>
        <w:spacing w:after="0"/>
        <w:rPr>
          <w:rFonts w:cstheme="minorHAnsi"/>
          <w:color w:val="000000"/>
          <w:szCs w:val="20"/>
          <w:u w:val="single"/>
        </w:rPr>
      </w:pPr>
    </w:p>
    <w:p w14:paraId="733CAAB5" w14:textId="35C34EAF" w:rsidR="0008768A" w:rsidRPr="0008768A" w:rsidRDefault="0008768A" w:rsidP="0008768A">
      <w:pPr>
        <w:spacing w:after="0"/>
        <w:rPr>
          <w:rFonts w:cstheme="minorHAnsi"/>
          <w:color w:val="000000"/>
          <w:szCs w:val="20"/>
          <w:u w:val="single"/>
        </w:rPr>
      </w:pPr>
      <w:r w:rsidRPr="0008768A">
        <w:rPr>
          <w:rFonts w:cstheme="minorHAnsi"/>
          <w:color w:val="000000"/>
          <w:szCs w:val="20"/>
          <w:u w:val="single"/>
        </w:rPr>
        <w:t>Home Health Agencies</w:t>
      </w:r>
    </w:p>
    <w:p w14:paraId="796DD537" w14:textId="784F85D4" w:rsidR="0008768A" w:rsidRDefault="0008768A" w:rsidP="0008768A">
      <w:pPr>
        <w:spacing w:after="0"/>
        <w:rPr>
          <w:rFonts w:cstheme="minorHAnsi"/>
          <w:color w:val="000000"/>
          <w:szCs w:val="20"/>
        </w:rPr>
      </w:pPr>
      <w:r w:rsidRPr="0008768A">
        <w:rPr>
          <w:rFonts w:cstheme="minorHAnsi"/>
          <w:color w:val="000000"/>
          <w:szCs w:val="20"/>
        </w:rPr>
        <w:t xml:space="preserve">Although </w:t>
      </w:r>
      <w:bookmarkStart w:id="12" w:name="_Hlk31293320"/>
      <w:r w:rsidRPr="0008768A">
        <w:rPr>
          <w:rFonts w:cstheme="minorHAnsi"/>
          <w:color w:val="000000"/>
          <w:szCs w:val="20"/>
        </w:rPr>
        <w:t xml:space="preserve">Illinois has </w:t>
      </w:r>
      <w:r w:rsidR="00A52FBB">
        <w:rPr>
          <w:rFonts w:cstheme="minorHAnsi"/>
          <w:color w:val="000000"/>
          <w:szCs w:val="20"/>
        </w:rPr>
        <w:t>1,141</w:t>
      </w:r>
      <w:r w:rsidRPr="0008768A">
        <w:rPr>
          <w:rFonts w:cstheme="minorHAnsi"/>
          <w:color w:val="000000"/>
          <w:szCs w:val="20"/>
        </w:rPr>
        <w:t xml:space="preserve"> Medicaid home health agencies</w:t>
      </w:r>
      <w:bookmarkEnd w:id="12"/>
      <w:r w:rsidRPr="0008768A">
        <w:rPr>
          <w:rFonts w:cstheme="minorHAnsi"/>
          <w:color w:val="000000"/>
          <w:szCs w:val="20"/>
        </w:rPr>
        <w:t xml:space="preserve">, only a specialized group of </w:t>
      </w:r>
      <w:r w:rsidR="00C95351">
        <w:rPr>
          <w:rFonts w:cstheme="minorHAnsi"/>
          <w:color w:val="000000"/>
          <w:szCs w:val="20"/>
        </w:rPr>
        <w:t>67</w:t>
      </w:r>
      <w:r w:rsidRPr="0008768A">
        <w:rPr>
          <w:rFonts w:cstheme="minorHAnsi"/>
          <w:color w:val="000000"/>
          <w:szCs w:val="20"/>
        </w:rPr>
        <w:t xml:space="preserve"> nursing agencies serve the technology-dependent pediatric population with in-home shift nursing care</w:t>
      </w:r>
      <w:r w:rsidRPr="00494C00">
        <w:rPr>
          <w:rFonts w:cstheme="minorHAnsi"/>
          <w:color w:val="000000"/>
          <w:szCs w:val="20"/>
        </w:rPr>
        <w:t xml:space="preserve">. There </w:t>
      </w:r>
      <w:r w:rsidRPr="00494C00">
        <w:rPr>
          <w:rFonts w:cstheme="minorHAnsi"/>
          <w:color w:val="000000"/>
          <w:szCs w:val="20"/>
        </w:rPr>
        <w:lastRenderedPageBreak/>
        <w:t>are also three alternative childcare models enrolled with HFS and approved by DSCC to provide respite and transitional care services in the waiver program. These are licensed as community-based health care centers.</w:t>
      </w:r>
    </w:p>
    <w:p w14:paraId="05999BBD" w14:textId="77777777" w:rsidR="0008768A" w:rsidRPr="0008768A" w:rsidRDefault="0008768A" w:rsidP="0008768A">
      <w:pPr>
        <w:spacing w:after="0"/>
        <w:rPr>
          <w:rFonts w:cstheme="minorHAnsi"/>
          <w:color w:val="000000"/>
          <w:szCs w:val="20"/>
        </w:rPr>
      </w:pPr>
    </w:p>
    <w:p w14:paraId="70F865C4" w14:textId="77777777" w:rsidR="0008768A" w:rsidRDefault="0008768A" w:rsidP="0008768A">
      <w:pPr>
        <w:spacing w:after="0"/>
        <w:rPr>
          <w:rFonts w:cstheme="minorHAnsi"/>
          <w:color w:val="000000"/>
          <w:szCs w:val="20"/>
        </w:rPr>
      </w:pPr>
      <w:r w:rsidRPr="0008768A">
        <w:rPr>
          <w:rFonts w:cstheme="minorHAnsi"/>
          <w:color w:val="000000"/>
          <w:szCs w:val="20"/>
        </w:rPr>
        <w:t>DSCC has specific guidelines for approving providers of private duty nursing services under the waiver. Once approved, and annually thereafter, agencies sign an agreement with DSCC to comply with the program requirements, including qualifications, experience, and training for administrative and nursing staff.</w:t>
      </w:r>
    </w:p>
    <w:p w14:paraId="046514AE" w14:textId="77777777" w:rsidR="0008768A" w:rsidRPr="0008768A" w:rsidRDefault="0008768A" w:rsidP="0008768A">
      <w:pPr>
        <w:spacing w:after="0"/>
        <w:rPr>
          <w:rFonts w:cstheme="minorHAnsi"/>
          <w:color w:val="000000"/>
          <w:szCs w:val="20"/>
        </w:rPr>
      </w:pPr>
    </w:p>
    <w:p w14:paraId="34D71015" w14:textId="77777777" w:rsidR="0008768A" w:rsidRPr="0008768A" w:rsidRDefault="0008768A" w:rsidP="0008768A">
      <w:pPr>
        <w:spacing w:after="0"/>
        <w:rPr>
          <w:rFonts w:cstheme="minorHAnsi"/>
          <w:color w:val="000000"/>
          <w:szCs w:val="20"/>
        </w:rPr>
      </w:pPr>
      <w:r w:rsidRPr="0008768A">
        <w:rPr>
          <w:rFonts w:cstheme="minorHAnsi"/>
          <w:color w:val="000000"/>
          <w:szCs w:val="20"/>
        </w:rPr>
        <w:t>Appropriately qualified staff comprised of registered nurses (RNs), licensed practical nurses (LPNs) and certified nurse aides (CNAs), all of whom are licensed or certified in Illinois, provide respite care services for children in the MFTD Waiver. The same</w:t>
      </w:r>
      <w:r>
        <w:rPr>
          <w:rFonts w:cstheme="minorHAnsi"/>
          <w:color w:val="000000"/>
          <w:szCs w:val="20"/>
        </w:rPr>
        <w:t xml:space="preserve"> </w:t>
      </w:r>
      <w:r w:rsidRPr="0008768A">
        <w:rPr>
          <w:rFonts w:cstheme="minorHAnsi"/>
          <w:color w:val="000000"/>
          <w:szCs w:val="20"/>
        </w:rPr>
        <w:t>qualifications apply to State Plan private duty nursing services. Nurses and CNAs must be employed by a DSCC-approved nursing agency, unless they provide services in a children's community-based health center and are employed directly by the health center.</w:t>
      </w:r>
    </w:p>
    <w:p w14:paraId="3990CA4C" w14:textId="77777777" w:rsidR="0008768A" w:rsidRDefault="0008768A" w:rsidP="0008768A">
      <w:pPr>
        <w:spacing w:after="0"/>
        <w:rPr>
          <w:rFonts w:cstheme="minorHAnsi"/>
          <w:color w:val="000000"/>
          <w:szCs w:val="20"/>
        </w:rPr>
      </w:pPr>
      <w:r w:rsidRPr="0008768A">
        <w:rPr>
          <w:rFonts w:cstheme="minorHAnsi"/>
          <w:color w:val="000000"/>
          <w:szCs w:val="20"/>
        </w:rPr>
        <w:t>DSCC has difficulty finding nurses or nursing agencies to serve some areas of the State. However, through various outreach activities over the past 12</w:t>
      </w:r>
      <w:r w:rsidR="004A1BA9">
        <w:rPr>
          <w:rFonts w:cstheme="minorHAnsi"/>
          <w:color w:val="000000"/>
          <w:szCs w:val="20"/>
        </w:rPr>
        <w:t>-</w:t>
      </w:r>
      <w:r w:rsidRPr="0008768A">
        <w:rPr>
          <w:rFonts w:cstheme="minorHAnsi"/>
          <w:color w:val="000000"/>
          <w:szCs w:val="20"/>
        </w:rPr>
        <w:t xml:space="preserve">18 months, </w:t>
      </w:r>
      <w:r w:rsidR="00494C00">
        <w:rPr>
          <w:rFonts w:cstheme="minorHAnsi"/>
          <w:color w:val="000000"/>
          <w:szCs w:val="20"/>
        </w:rPr>
        <w:t>nine</w:t>
      </w:r>
      <w:r w:rsidRPr="0008768A">
        <w:rPr>
          <w:rFonts w:cstheme="minorHAnsi"/>
          <w:color w:val="000000"/>
          <w:szCs w:val="20"/>
        </w:rPr>
        <w:t xml:space="preserve"> new nursing agencies have enrolled with DSCC and have begun providing shift-nursing services to this population.</w:t>
      </w:r>
    </w:p>
    <w:p w14:paraId="02ADA931" w14:textId="77777777" w:rsidR="004A1BA9" w:rsidRDefault="004A1BA9" w:rsidP="0008768A">
      <w:pPr>
        <w:spacing w:after="0"/>
        <w:rPr>
          <w:rFonts w:cstheme="minorHAnsi"/>
          <w:color w:val="000000"/>
          <w:szCs w:val="20"/>
          <w:u w:val="single"/>
        </w:rPr>
      </w:pPr>
    </w:p>
    <w:p w14:paraId="5B407FA3" w14:textId="77777777" w:rsidR="0008768A" w:rsidRPr="0008768A" w:rsidRDefault="0008768A" w:rsidP="0008768A">
      <w:pPr>
        <w:spacing w:after="0"/>
        <w:rPr>
          <w:rFonts w:cstheme="minorHAnsi"/>
          <w:color w:val="000000"/>
          <w:szCs w:val="20"/>
          <w:u w:val="single"/>
        </w:rPr>
      </w:pPr>
      <w:r w:rsidRPr="0008768A">
        <w:rPr>
          <w:rFonts w:cstheme="minorHAnsi"/>
          <w:color w:val="000000"/>
          <w:szCs w:val="20"/>
          <w:u w:val="single"/>
        </w:rPr>
        <w:t xml:space="preserve">Environmental Modifications and Specialized Medical Equipment and Supplies </w:t>
      </w:r>
    </w:p>
    <w:p w14:paraId="546D6AF4" w14:textId="579D2F99" w:rsidR="00494C00" w:rsidRDefault="0008768A" w:rsidP="00494C00">
      <w:pPr>
        <w:spacing w:after="0"/>
        <w:rPr>
          <w:rFonts w:cstheme="minorHAnsi"/>
          <w:color w:val="000000"/>
          <w:szCs w:val="20"/>
        </w:rPr>
      </w:pPr>
      <w:r w:rsidRPr="0008768A">
        <w:rPr>
          <w:rFonts w:cstheme="minorHAnsi"/>
          <w:color w:val="000000"/>
          <w:szCs w:val="20"/>
        </w:rPr>
        <w:t xml:space="preserve">Providers of environmental modifications and specialized medical equipment and supplies, like all Medicaid waiver providers, are subject to applicable requirements regarding licensure, qualifications, and experience. In addition to HFS enrollment requirements, DSCC approves MFTD Waiver home medical equipment and infusion </w:t>
      </w:r>
      <w:r w:rsidR="00F707EC" w:rsidRPr="0008768A">
        <w:rPr>
          <w:rFonts w:cstheme="minorHAnsi"/>
          <w:color w:val="000000"/>
          <w:szCs w:val="20"/>
        </w:rPr>
        <w:t>providers and</w:t>
      </w:r>
      <w:r w:rsidRPr="0008768A">
        <w:rPr>
          <w:rFonts w:cstheme="minorHAnsi"/>
          <w:color w:val="000000"/>
          <w:szCs w:val="20"/>
        </w:rPr>
        <w:t xml:space="preserve"> requires annual signed agreements. </w:t>
      </w:r>
      <w:bookmarkStart w:id="13" w:name="_Hlk31293306"/>
      <w:r w:rsidRPr="0008768A">
        <w:rPr>
          <w:rFonts w:cstheme="minorHAnsi"/>
          <w:color w:val="000000"/>
          <w:szCs w:val="20"/>
        </w:rPr>
        <w:t xml:space="preserve">There are </w:t>
      </w:r>
      <w:r w:rsidR="00A52FBB">
        <w:rPr>
          <w:rFonts w:cstheme="minorHAnsi"/>
          <w:color w:val="000000"/>
          <w:szCs w:val="20"/>
        </w:rPr>
        <w:t>308</w:t>
      </w:r>
      <w:r w:rsidRPr="0008768A">
        <w:rPr>
          <w:rFonts w:cstheme="minorHAnsi"/>
          <w:color w:val="000000"/>
          <w:szCs w:val="20"/>
        </w:rPr>
        <w:t xml:space="preserve"> home medical equipment providers enrolled in the Medicaid Medical Assistance Program. </w:t>
      </w:r>
      <w:bookmarkEnd w:id="13"/>
      <w:r w:rsidRPr="0008768A">
        <w:rPr>
          <w:rFonts w:cstheme="minorHAnsi"/>
          <w:color w:val="000000"/>
          <w:szCs w:val="20"/>
        </w:rPr>
        <w:t xml:space="preserve">Of that number, </w:t>
      </w:r>
      <w:r w:rsidR="00494C00">
        <w:rPr>
          <w:rFonts w:cstheme="minorHAnsi"/>
          <w:color w:val="000000"/>
          <w:szCs w:val="20"/>
        </w:rPr>
        <w:t>16</w:t>
      </w:r>
      <w:r w:rsidRPr="0008768A">
        <w:rPr>
          <w:rFonts w:cstheme="minorHAnsi"/>
          <w:color w:val="000000"/>
          <w:szCs w:val="20"/>
        </w:rPr>
        <w:t xml:space="preserve"> meet the additional DSCC requirements for services to waiver children.</w:t>
      </w:r>
      <w:r w:rsidR="00494C00">
        <w:rPr>
          <w:rFonts w:cstheme="minorHAnsi"/>
          <w:color w:val="000000"/>
          <w:szCs w:val="20"/>
        </w:rPr>
        <w:t xml:space="preserve"> One</w:t>
      </w:r>
      <w:r w:rsidR="00494C00" w:rsidRPr="0008768A">
        <w:rPr>
          <w:rFonts w:cstheme="minorHAnsi"/>
          <w:color w:val="000000"/>
          <w:szCs w:val="20"/>
        </w:rPr>
        <w:t xml:space="preserve"> new home medical equipment provider</w:t>
      </w:r>
      <w:r w:rsidR="00494C00">
        <w:rPr>
          <w:rFonts w:cstheme="minorHAnsi"/>
          <w:color w:val="000000"/>
          <w:szCs w:val="20"/>
        </w:rPr>
        <w:t xml:space="preserve"> has </w:t>
      </w:r>
      <w:r w:rsidR="00494C00" w:rsidRPr="0008768A">
        <w:rPr>
          <w:rFonts w:cstheme="minorHAnsi"/>
          <w:color w:val="000000"/>
          <w:szCs w:val="20"/>
        </w:rPr>
        <w:t>enrolled with DSCC and begun providing services to this population.</w:t>
      </w:r>
    </w:p>
    <w:p w14:paraId="04AD0236" w14:textId="77777777" w:rsidR="00F707EC" w:rsidRPr="0008768A" w:rsidRDefault="00F707EC" w:rsidP="0008768A">
      <w:pPr>
        <w:spacing w:after="0"/>
        <w:rPr>
          <w:rFonts w:cstheme="minorHAnsi"/>
          <w:color w:val="000000"/>
          <w:szCs w:val="20"/>
        </w:rPr>
      </w:pPr>
    </w:p>
    <w:p w14:paraId="7C3A96D9" w14:textId="77777777" w:rsidR="0008768A" w:rsidRPr="00F707EC" w:rsidRDefault="0008768A" w:rsidP="0008768A">
      <w:pPr>
        <w:spacing w:after="0"/>
        <w:rPr>
          <w:rFonts w:cstheme="minorHAnsi"/>
          <w:color w:val="000000"/>
          <w:szCs w:val="20"/>
          <w:u w:val="single"/>
        </w:rPr>
      </w:pPr>
      <w:r w:rsidRPr="00F707EC">
        <w:rPr>
          <w:rFonts w:cstheme="minorHAnsi"/>
          <w:color w:val="000000"/>
          <w:szCs w:val="20"/>
          <w:u w:val="single"/>
        </w:rPr>
        <w:t>Placement Maintenance Counseling</w:t>
      </w:r>
    </w:p>
    <w:p w14:paraId="6EB9FCBD" w14:textId="77777777" w:rsidR="0008768A" w:rsidRDefault="0008768A" w:rsidP="0008768A">
      <w:pPr>
        <w:spacing w:after="0"/>
        <w:rPr>
          <w:rFonts w:cstheme="minorHAnsi"/>
          <w:color w:val="000000"/>
          <w:szCs w:val="20"/>
        </w:rPr>
      </w:pPr>
      <w:bookmarkStart w:id="14" w:name="_Hlk31293150"/>
      <w:r w:rsidRPr="0008768A">
        <w:rPr>
          <w:rFonts w:cstheme="minorHAnsi"/>
          <w:color w:val="000000"/>
          <w:szCs w:val="20"/>
        </w:rPr>
        <w:t xml:space="preserve">Placement maintenance counseling </w:t>
      </w:r>
      <w:bookmarkEnd w:id="14"/>
      <w:r w:rsidRPr="0008768A">
        <w:rPr>
          <w:rFonts w:cstheme="minorHAnsi"/>
          <w:color w:val="000000"/>
          <w:szCs w:val="20"/>
        </w:rPr>
        <w:t>provides short-term</w:t>
      </w:r>
      <w:r w:rsidRPr="00494C00">
        <w:rPr>
          <w:rFonts w:cstheme="minorHAnsi"/>
          <w:color w:val="000000"/>
          <w:szCs w:val="20"/>
        </w:rPr>
        <w:t xml:space="preserve">, issue-specific family counseling or individual counseling for the purpose of maintaining the child in the home. Placement maintenance counseling is provided by a licensed social worker, licensed clinical psychologist, or an agency certified by </w:t>
      </w:r>
      <w:r w:rsidR="00F707EC" w:rsidRPr="00494C00">
        <w:rPr>
          <w:rFonts w:cstheme="minorHAnsi"/>
          <w:color w:val="000000"/>
          <w:szCs w:val="20"/>
        </w:rPr>
        <w:t>Department of Human Services (DHS),</w:t>
      </w:r>
      <w:r w:rsidRPr="00494C00">
        <w:rPr>
          <w:rFonts w:cstheme="minorHAnsi"/>
          <w:color w:val="000000"/>
          <w:szCs w:val="20"/>
        </w:rPr>
        <w:t xml:space="preserve"> Division of Mental Health</w:t>
      </w:r>
      <w:r w:rsidR="00F707EC" w:rsidRPr="00494C00">
        <w:rPr>
          <w:rFonts w:cstheme="minorHAnsi"/>
          <w:color w:val="000000"/>
          <w:szCs w:val="20"/>
        </w:rPr>
        <w:t xml:space="preserve"> (DMH),</w:t>
      </w:r>
      <w:r w:rsidRPr="00494C00">
        <w:rPr>
          <w:rFonts w:cstheme="minorHAnsi"/>
          <w:color w:val="000000"/>
          <w:szCs w:val="20"/>
        </w:rPr>
        <w:t xml:space="preserve"> or </w:t>
      </w:r>
      <w:r w:rsidR="00F707EC" w:rsidRPr="00494C00">
        <w:rPr>
          <w:rFonts w:cstheme="minorHAnsi"/>
          <w:color w:val="000000"/>
          <w:szCs w:val="20"/>
        </w:rPr>
        <w:t>Department of Children and Family Services (</w:t>
      </w:r>
      <w:r w:rsidRPr="00494C00">
        <w:rPr>
          <w:rFonts w:cstheme="minorHAnsi"/>
          <w:color w:val="000000"/>
          <w:szCs w:val="20"/>
        </w:rPr>
        <w:t>DCFS</w:t>
      </w:r>
      <w:r w:rsidR="00F707EC" w:rsidRPr="00494C00">
        <w:rPr>
          <w:rFonts w:cstheme="minorHAnsi"/>
          <w:color w:val="000000"/>
          <w:szCs w:val="20"/>
        </w:rPr>
        <w:t>)</w:t>
      </w:r>
      <w:r w:rsidRPr="00494C00">
        <w:rPr>
          <w:rFonts w:cstheme="minorHAnsi"/>
          <w:color w:val="000000"/>
          <w:szCs w:val="20"/>
        </w:rPr>
        <w:t xml:space="preserve"> to provide clinical or rehabilitation services.</w:t>
      </w:r>
      <w:r w:rsidRPr="0008768A">
        <w:rPr>
          <w:rFonts w:cstheme="minorHAnsi"/>
          <w:color w:val="000000"/>
          <w:szCs w:val="20"/>
        </w:rPr>
        <w:t xml:space="preserve"> To receive payment for these services, medical providers must be enrolled with HFS.</w:t>
      </w:r>
    </w:p>
    <w:p w14:paraId="7021CCE1" w14:textId="74CEB7B4" w:rsidR="00C320D7" w:rsidRDefault="00C320D7">
      <w:pPr>
        <w:rPr>
          <w:rFonts w:cstheme="minorHAnsi"/>
          <w:color w:val="000000"/>
          <w:szCs w:val="20"/>
        </w:rPr>
      </w:pPr>
    </w:p>
    <w:p w14:paraId="5BBDB512" w14:textId="77777777" w:rsidR="00F707EC" w:rsidRDefault="00F707EC" w:rsidP="00C320D7">
      <w:pPr>
        <w:pStyle w:val="ListParagraph"/>
        <w:numPr>
          <w:ilvl w:val="0"/>
          <w:numId w:val="5"/>
        </w:numPr>
        <w:spacing w:after="0"/>
        <w:ind w:left="360"/>
        <w:rPr>
          <w:rFonts w:cstheme="minorHAnsi"/>
          <w:b/>
          <w:bCs/>
          <w:color w:val="000000"/>
          <w:szCs w:val="20"/>
        </w:rPr>
      </w:pPr>
      <w:r>
        <w:rPr>
          <w:rFonts w:cstheme="minorHAnsi"/>
          <w:b/>
          <w:bCs/>
          <w:color w:val="000000"/>
          <w:szCs w:val="20"/>
        </w:rPr>
        <w:t>Number of Children who Aged Out of Services Offered Under the Waiver During the Two Years Preceding This Report</w:t>
      </w:r>
    </w:p>
    <w:p w14:paraId="17D84B95" w14:textId="77777777" w:rsidR="00F707EC" w:rsidRPr="00F707EC" w:rsidRDefault="00F707EC" w:rsidP="00F707EC">
      <w:pPr>
        <w:spacing w:after="0"/>
        <w:rPr>
          <w:rFonts w:cstheme="minorHAnsi"/>
          <w:color w:val="000000"/>
          <w:szCs w:val="20"/>
        </w:rPr>
      </w:pPr>
      <w:r w:rsidRPr="00F707EC">
        <w:rPr>
          <w:rFonts w:cstheme="minorHAnsi"/>
          <w:color w:val="000000"/>
          <w:szCs w:val="20"/>
        </w:rPr>
        <w:t xml:space="preserve">With Federal CMS approval of the May 1, 2017 </w:t>
      </w:r>
      <w:r>
        <w:rPr>
          <w:rFonts w:cstheme="minorHAnsi"/>
          <w:color w:val="000000"/>
          <w:szCs w:val="20"/>
        </w:rPr>
        <w:t xml:space="preserve">waiver </w:t>
      </w:r>
      <w:r w:rsidRPr="00F707EC">
        <w:rPr>
          <w:rFonts w:cstheme="minorHAnsi"/>
          <w:color w:val="000000"/>
          <w:szCs w:val="20"/>
        </w:rPr>
        <w:t>amendment, individuals will not age out of the waiver at age 21. Participants now have the option to remain in the MFTD waiver past their 21st birthday and continue to receive waiver services for as long as they so choose.</w:t>
      </w:r>
    </w:p>
    <w:p w14:paraId="098EFDA9" w14:textId="77777777" w:rsidR="0008768A" w:rsidRPr="0008768A" w:rsidRDefault="0008768A" w:rsidP="0008768A">
      <w:pPr>
        <w:spacing w:after="0"/>
        <w:rPr>
          <w:rFonts w:cstheme="minorHAnsi"/>
          <w:color w:val="000000"/>
          <w:szCs w:val="20"/>
        </w:rPr>
      </w:pPr>
    </w:p>
    <w:sectPr w:rsidR="0008768A" w:rsidRPr="0008768A" w:rsidSect="00C320D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913547" w14:textId="77777777" w:rsidR="009B7874" w:rsidRDefault="009B7874" w:rsidP="0008768A">
      <w:pPr>
        <w:spacing w:after="0" w:line="240" w:lineRule="auto"/>
      </w:pPr>
      <w:r>
        <w:separator/>
      </w:r>
    </w:p>
  </w:endnote>
  <w:endnote w:type="continuationSeparator" w:id="0">
    <w:p w14:paraId="6ECF907F" w14:textId="77777777" w:rsidR="009B7874" w:rsidRDefault="009B7874" w:rsidP="00087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837039"/>
      <w:docPartObj>
        <w:docPartGallery w:val="Page Numbers (Bottom of Page)"/>
        <w:docPartUnique/>
      </w:docPartObj>
    </w:sdtPr>
    <w:sdtEndPr/>
    <w:sdtContent>
      <w:sdt>
        <w:sdtPr>
          <w:id w:val="1728636285"/>
          <w:docPartObj>
            <w:docPartGallery w:val="Page Numbers (Top of Page)"/>
            <w:docPartUnique/>
          </w:docPartObj>
        </w:sdtPr>
        <w:sdtEndPr/>
        <w:sdtContent>
          <w:p w14:paraId="3FEEB642" w14:textId="0CC8E145" w:rsidR="00C320D7" w:rsidRDefault="00C320D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647D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647D2">
              <w:rPr>
                <w:b/>
                <w:bCs/>
                <w:noProof/>
              </w:rPr>
              <w:t>6</w:t>
            </w:r>
            <w:r>
              <w:rPr>
                <w:b/>
                <w:bCs/>
                <w:sz w:val="24"/>
                <w:szCs w:val="24"/>
              </w:rPr>
              <w:fldChar w:fldCharType="end"/>
            </w:r>
          </w:p>
        </w:sdtContent>
      </w:sdt>
    </w:sdtContent>
  </w:sdt>
  <w:p w14:paraId="48107D97" w14:textId="7021134F" w:rsidR="00C320D7" w:rsidRDefault="00C320D7">
    <w:pPr>
      <w:pStyle w:val="Footer"/>
      <w:rPr>
        <w:rFonts w:ascii="Times New Roman" w:hAnsi="Times New Roman"/>
        <w:color w:val="000000"/>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8221BD" w14:textId="77777777" w:rsidR="009B7874" w:rsidRDefault="009B7874" w:rsidP="0008768A">
      <w:pPr>
        <w:spacing w:after="0" w:line="240" w:lineRule="auto"/>
      </w:pPr>
      <w:r>
        <w:separator/>
      </w:r>
    </w:p>
  </w:footnote>
  <w:footnote w:type="continuationSeparator" w:id="0">
    <w:p w14:paraId="7CEF7323" w14:textId="77777777" w:rsidR="009B7874" w:rsidRDefault="009B7874" w:rsidP="000876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EC2DE9"/>
    <w:multiLevelType w:val="multilevel"/>
    <w:tmpl w:val="78E8F85C"/>
    <w:lvl w:ilvl="0">
      <w:start w:val="1"/>
      <w:numFmt w:val="decimal"/>
      <w:lvlText w:val="%1."/>
      <w:lvlJc w:val="left"/>
      <w:pPr>
        <w:tabs>
          <w:tab w:val="decimal" w:pos="360"/>
        </w:tabs>
        <w:ind w:left="720"/>
      </w:pPr>
      <w:rPr>
        <w:rFonts w:asciiTheme="minorHAnsi" w:hAnsiTheme="minorHAnsi" w:cstheme="minorHAnsi" w:hint="default"/>
        <w:strike w:val="0"/>
        <w:color w:val="000000"/>
        <w:spacing w:val="5"/>
        <w:w w:val="100"/>
        <w:sz w:val="22"/>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0F63709"/>
    <w:multiLevelType w:val="hybridMultilevel"/>
    <w:tmpl w:val="8B18B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E50091"/>
    <w:multiLevelType w:val="multilevel"/>
    <w:tmpl w:val="BD0C1E50"/>
    <w:lvl w:ilvl="0">
      <w:start w:val="1"/>
      <w:numFmt w:val="decimal"/>
      <w:lvlText w:val="%1."/>
      <w:lvlJc w:val="left"/>
      <w:pPr>
        <w:tabs>
          <w:tab w:val="decimal" w:pos="360"/>
        </w:tabs>
        <w:ind w:left="720"/>
      </w:pPr>
      <w:rPr>
        <w:rFonts w:ascii="Tahoma" w:hAnsi="Tahoma"/>
        <w:b/>
        <w:strike w:val="0"/>
        <w:color w:val="000000"/>
        <w:spacing w:val="6"/>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5A82279"/>
    <w:multiLevelType w:val="hybridMultilevel"/>
    <w:tmpl w:val="F774C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D16B34"/>
    <w:multiLevelType w:val="hybridMultilevel"/>
    <w:tmpl w:val="F774C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3C3D06"/>
    <w:multiLevelType w:val="hybridMultilevel"/>
    <w:tmpl w:val="E4B2FC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FDE"/>
    <w:rsid w:val="00003C47"/>
    <w:rsid w:val="0003602B"/>
    <w:rsid w:val="00040C7E"/>
    <w:rsid w:val="000578FB"/>
    <w:rsid w:val="00073F33"/>
    <w:rsid w:val="0008768A"/>
    <w:rsid w:val="00135A60"/>
    <w:rsid w:val="00151E38"/>
    <w:rsid w:val="001D0FDE"/>
    <w:rsid w:val="003534D0"/>
    <w:rsid w:val="003A0F55"/>
    <w:rsid w:val="003A13C0"/>
    <w:rsid w:val="003B6928"/>
    <w:rsid w:val="003C6F6B"/>
    <w:rsid w:val="00452625"/>
    <w:rsid w:val="00481D18"/>
    <w:rsid w:val="0049091D"/>
    <w:rsid w:val="00494C00"/>
    <w:rsid w:val="004A1BA9"/>
    <w:rsid w:val="004B13B3"/>
    <w:rsid w:val="004B2EF2"/>
    <w:rsid w:val="005647D2"/>
    <w:rsid w:val="005C5F1D"/>
    <w:rsid w:val="005E4953"/>
    <w:rsid w:val="00606A59"/>
    <w:rsid w:val="006440C7"/>
    <w:rsid w:val="006D41A1"/>
    <w:rsid w:val="007D52EF"/>
    <w:rsid w:val="00825329"/>
    <w:rsid w:val="00851A72"/>
    <w:rsid w:val="00880D8F"/>
    <w:rsid w:val="008E6B92"/>
    <w:rsid w:val="009809D0"/>
    <w:rsid w:val="009B7874"/>
    <w:rsid w:val="009D37F6"/>
    <w:rsid w:val="00A01B0E"/>
    <w:rsid w:val="00A52FBB"/>
    <w:rsid w:val="00A7620E"/>
    <w:rsid w:val="00AB4422"/>
    <w:rsid w:val="00AB5216"/>
    <w:rsid w:val="00B238A4"/>
    <w:rsid w:val="00B4174E"/>
    <w:rsid w:val="00B66AD6"/>
    <w:rsid w:val="00B916E0"/>
    <w:rsid w:val="00BC0F70"/>
    <w:rsid w:val="00BD16AE"/>
    <w:rsid w:val="00BF23B8"/>
    <w:rsid w:val="00C2497C"/>
    <w:rsid w:val="00C320D7"/>
    <w:rsid w:val="00C34924"/>
    <w:rsid w:val="00C95351"/>
    <w:rsid w:val="00C9772E"/>
    <w:rsid w:val="00CA5422"/>
    <w:rsid w:val="00D51BF4"/>
    <w:rsid w:val="00DC0215"/>
    <w:rsid w:val="00DD364C"/>
    <w:rsid w:val="00E34597"/>
    <w:rsid w:val="00EB1DDB"/>
    <w:rsid w:val="00F623A0"/>
    <w:rsid w:val="00F707EC"/>
    <w:rsid w:val="00F72EFF"/>
    <w:rsid w:val="00F84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3F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F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0FDE"/>
    <w:rPr>
      <w:color w:val="0563C1" w:themeColor="hyperlink"/>
      <w:u w:val="single"/>
    </w:rPr>
  </w:style>
  <w:style w:type="character" w:customStyle="1" w:styleId="UnresolvedMention">
    <w:name w:val="Unresolved Mention"/>
    <w:basedOn w:val="DefaultParagraphFont"/>
    <w:uiPriority w:val="99"/>
    <w:semiHidden/>
    <w:unhideWhenUsed/>
    <w:rsid w:val="001D0FDE"/>
    <w:rPr>
      <w:color w:val="605E5C"/>
      <w:shd w:val="clear" w:color="auto" w:fill="E1DFDD"/>
    </w:rPr>
  </w:style>
  <w:style w:type="paragraph" w:styleId="ListParagraph">
    <w:name w:val="List Paragraph"/>
    <w:basedOn w:val="Normal"/>
    <w:uiPriority w:val="34"/>
    <w:qFormat/>
    <w:rsid w:val="001D0FDE"/>
    <w:pPr>
      <w:ind w:left="720"/>
      <w:contextualSpacing/>
    </w:pPr>
  </w:style>
  <w:style w:type="table" w:styleId="TableGrid">
    <w:name w:val="Table Grid"/>
    <w:basedOn w:val="TableNormal"/>
    <w:uiPriority w:val="39"/>
    <w:rsid w:val="00B91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link w:val="FooterChar"/>
    <w:uiPriority w:val="99"/>
    <w:unhideWhenUsed/>
    <w:rsid w:val="000876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08768A"/>
  </w:style>
  <w:style w:type="paragraph" w:styleId="Header">
    <w:name w:val="header"/>
    <w:basedOn w:val="Normal"/>
    <w:link w:val="HeaderChar"/>
    <w:uiPriority w:val="99"/>
    <w:unhideWhenUsed/>
    <w:rsid w:val="00087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68A"/>
  </w:style>
  <w:style w:type="character" w:styleId="CommentReference">
    <w:name w:val="annotation reference"/>
    <w:basedOn w:val="DefaultParagraphFont"/>
    <w:uiPriority w:val="99"/>
    <w:semiHidden/>
    <w:unhideWhenUsed/>
    <w:rsid w:val="00B66AD6"/>
    <w:rPr>
      <w:sz w:val="16"/>
      <w:szCs w:val="16"/>
    </w:rPr>
  </w:style>
  <w:style w:type="paragraph" w:styleId="CommentText">
    <w:name w:val="annotation text"/>
    <w:basedOn w:val="Normal"/>
    <w:link w:val="CommentTextChar"/>
    <w:uiPriority w:val="99"/>
    <w:semiHidden/>
    <w:unhideWhenUsed/>
    <w:rsid w:val="00B66AD6"/>
    <w:pPr>
      <w:spacing w:line="240" w:lineRule="auto"/>
    </w:pPr>
    <w:rPr>
      <w:sz w:val="20"/>
      <w:szCs w:val="20"/>
    </w:rPr>
  </w:style>
  <w:style w:type="character" w:customStyle="1" w:styleId="CommentTextChar">
    <w:name w:val="Comment Text Char"/>
    <w:basedOn w:val="DefaultParagraphFont"/>
    <w:link w:val="CommentText"/>
    <w:uiPriority w:val="99"/>
    <w:semiHidden/>
    <w:rsid w:val="00B66AD6"/>
    <w:rPr>
      <w:sz w:val="20"/>
      <w:szCs w:val="20"/>
    </w:rPr>
  </w:style>
  <w:style w:type="paragraph" w:styleId="CommentSubject">
    <w:name w:val="annotation subject"/>
    <w:basedOn w:val="CommentText"/>
    <w:next w:val="CommentText"/>
    <w:link w:val="CommentSubjectChar"/>
    <w:uiPriority w:val="99"/>
    <w:semiHidden/>
    <w:unhideWhenUsed/>
    <w:rsid w:val="00B66AD6"/>
    <w:rPr>
      <w:b/>
      <w:bCs/>
    </w:rPr>
  </w:style>
  <w:style w:type="character" w:customStyle="1" w:styleId="CommentSubjectChar">
    <w:name w:val="Comment Subject Char"/>
    <w:basedOn w:val="CommentTextChar"/>
    <w:link w:val="CommentSubject"/>
    <w:uiPriority w:val="99"/>
    <w:semiHidden/>
    <w:rsid w:val="00B66AD6"/>
    <w:rPr>
      <w:b/>
      <w:bCs/>
      <w:sz w:val="20"/>
      <w:szCs w:val="20"/>
    </w:rPr>
  </w:style>
  <w:style w:type="paragraph" w:styleId="BalloonText">
    <w:name w:val="Balloon Text"/>
    <w:basedOn w:val="Normal"/>
    <w:link w:val="BalloonTextChar"/>
    <w:uiPriority w:val="99"/>
    <w:semiHidden/>
    <w:unhideWhenUsed/>
    <w:rsid w:val="00B66A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AD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F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0FDE"/>
    <w:rPr>
      <w:color w:val="0563C1" w:themeColor="hyperlink"/>
      <w:u w:val="single"/>
    </w:rPr>
  </w:style>
  <w:style w:type="character" w:customStyle="1" w:styleId="UnresolvedMention">
    <w:name w:val="Unresolved Mention"/>
    <w:basedOn w:val="DefaultParagraphFont"/>
    <w:uiPriority w:val="99"/>
    <w:semiHidden/>
    <w:unhideWhenUsed/>
    <w:rsid w:val="001D0FDE"/>
    <w:rPr>
      <w:color w:val="605E5C"/>
      <w:shd w:val="clear" w:color="auto" w:fill="E1DFDD"/>
    </w:rPr>
  </w:style>
  <w:style w:type="paragraph" w:styleId="ListParagraph">
    <w:name w:val="List Paragraph"/>
    <w:basedOn w:val="Normal"/>
    <w:uiPriority w:val="34"/>
    <w:qFormat/>
    <w:rsid w:val="001D0FDE"/>
    <w:pPr>
      <w:ind w:left="720"/>
      <w:contextualSpacing/>
    </w:pPr>
  </w:style>
  <w:style w:type="table" w:styleId="TableGrid">
    <w:name w:val="Table Grid"/>
    <w:basedOn w:val="TableNormal"/>
    <w:uiPriority w:val="39"/>
    <w:rsid w:val="00B91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link w:val="FooterChar"/>
    <w:uiPriority w:val="99"/>
    <w:unhideWhenUsed/>
    <w:rsid w:val="000876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08768A"/>
  </w:style>
  <w:style w:type="paragraph" w:styleId="Header">
    <w:name w:val="header"/>
    <w:basedOn w:val="Normal"/>
    <w:link w:val="HeaderChar"/>
    <w:uiPriority w:val="99"/>
    <w:unhideWhenUsed/>
    <w:rsid w:val="00087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68A"/>
  </w:style>
  <w:style w:type="character" w:styleId="CommentReference">
    <w:name w:val="annotation reference"/>
    <w:basedOn w:val="DefaultParagraphFont"/>
    <w:uiPriority w:val="99"/>
    <w:semiHidden/>
    <w:unhideWhenUsed/>
    <w:rsid w:val="00B66AD6"/>
    <w:rPr>
      <w:sz w:val="16"/>
      <w:szCs w:val="16"/>
    </w:rPr>
  </w:style>
  <w:style w:type="paragraph" w:styleId="CommentText">
    <w:name w:val="annotation text"/>
    <w:basedOn w:val="Normal"/>
    <w:link w:val="CommentTextChar"/>
    <w:uiPriority w:val="99"/>
    <w:semiHidden/>
    <w:unhideWhenUsed/>
    <w:rsid w:val="00B66AD6"/>
    <w:pPr>
      <w:spacing w:line="240" w:lineRule="auto"/>
    </w:pPr>
    <w:rPr>
      <w:sz w:val="20"/>
      <w:szCs w:val="20"/>
    </w:rPr>
  </w:style>
  <w:style w:type="character" w:customStyle="1" w:styleId="CommentTextChar">
    <w:name w:val="Comment Text Char"/>
    <w:basedOn w:val="DefaultParagraphFont"/>
    <w:link w:val="CommentText"/>
    <w:uiPriority w:val="99"/>
    <w:semiHidden/>
    <w:rsid w:val="00B66AD6"/>
    <w:rPr>
      <w:sz w:val="20"/>
      <w:szCs w:val="20"/>
    </w:rPr>
  </w:style>
  <w:style w:type="paragraph" w:styleId="CommentSubject">
    <w:name w:val="annotation subject"/>
    <w:basedOn w:val="CommentText"/>
    <w:next w:val="CommentText"/>
    <w:link w:val="CommentSubjectChar"/>
    <w:uiPriority w:val="99"/>
    <w:semiHidden/>
    <w:unhideWhenUsed/>
    <w:rsid w:val="00B66AD6"/>
    <w:rPr>
      <w:b/>
      <w:bCs/>
    </w:rPr>
  </w:style>
  <w:style w:type="character" w:customStyle="1" w:styleId="CommentSubjectChar">
    <w:name w:val="Comment Subject Char"/>
    <w:basedOn w:val="CommentTextChar"/>
    <w:link w:val="CommentSubject"/>
    <w:uiPriority w:val="99"/>
    <w:semiHidden/>
    <w:rsid w:val="00B66AD6"/>
    <w:rPr>
      <w:b/>
      <w:bCs/>
      <w:sz w:val="20"/>
      <w:szCs w:val="20"/>
    </w:rPr>
  </w:style>
  <w:style w:type="paragraph" w:styleId="BalloonText">
    <w:name w:val="Balloon Text"/>
    <w:basedOn w:val="Normal"/>
    <w:link w:val="BalloonTextChar"/>
    <w:uiPriority w:val="99"/>
    <w:semiHidden/>
    <w:unhideWhenUsed/>
    <w:rsid w:val="00B66A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A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lga.gov/legislation/publicacts/fulltext.asp?name=095-06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12834-DEBF-4E53-BAB4-BA736EAC7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2022</Words>
  <Characters>11531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Winsel, Pamela</dc:creator>
  <cp:lastModifiedBy>McGady, Shawn</cp:lastModifiedBy>
  <cp:revision>2</cp:revision>
  <cp:lastPrinted>2020-02-06T15:49:00Z</cp:lastPrinted>
  <dcterms:created xsi:type="dcterms:W3CDTF">2020-06-11T16:59:00Z</dcterms:created>
  <dcterms:modified xsi:type="dcterms:W3CDTF">2020-06-11T16:59:00Z</dcterms:modified>
</cp:coreProperties>
</file>