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2495" w14:textId="4EF0F81A" w:rsidR="00C30997" w:rsidRPr="00C30997" w:rsidRDefault="00C3099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Pr="00C30997">
        <w:rPr>
          <w:b/>
          <w:bCs/>
          <w:sz w:val="32"/>
          <w:szCs w:val="32"/>
        </w:rPr>
        <w:t>Body Worn Camera Report</w:t>
      </w:r>
    </w:p>
    <w:p w14:paraId="07266B7A" w14:textId="5E7EB9ED" w:rsidR="00F6485A" w:rsidRDefault="00C30997">
      <w:r>
        <w:t>-</w:t>
      </w:r>
      <w:r w:rsidR="00F6485A">
        <w:t>New administration 2019 and some officers (others left for different departments).</w:t>
      </w:r>
    </w:p>
    <w:p w14:paraId="5D2493B9" w14:textId="67F5CA16" w:rsidR="00C30997" w:rsidRDefault="00F6485A">
      <w:r>
        <w:t>-</w:t>
      </w:r>
      <w:r w:rsidR="00C30997">
        <w:t>2 body cameras are in use</w:t>
      </w:r>
    </w:p>
    <w:p w14:paraId="21B1C680" w14:textId="52C9D2A8" w:rsidR="002000D4" w:rsidRDefault="002000D4">
      <w:r>
        <w:t>-3 in car cameras are in use</w:t>
      </w:r>
    </w:p>
    <w:p w14:paraId="119A2E2B" w14:textId="004F6F5F" w:rsidR="00C30997" w:rsidRDefault="00C30997">
      <w:r>
        <w:t>-7 Officers have worn the camera</w:t>
      </w:r>
      <w:r w:rsidR="002000D4">
        <w:t xml:space="preserve"> or used the cameras (12 officers currently on the department 2 full time , right now but will be 4, and 10 part time</w:t>
      </w:r>
      <w:r w:rsidR="00DF2232">
        <w:t>, 2 are new</w:t>
      </w:r>
      <w:r w:rsidR="002000D4">
        <w:t>.)</w:t>
      </w:r>
      <w:r>
        <w:t xml:space="preserve"> </w:t>
      </w:r>
    </w:p>
    <w:p w14:paraId="7211D659" w14:textId="5D2A7E03" w:rsidR="00C30997" w:rsidRDefault="00C30997">
      <w:r>
        <w:t>-No issues with the camera except battery dying but was not in use on a scene camera did break away from holder during a confrontation and was subsequently shut off during the encounter</w:t>
      </w:r>
    </w:p>
    <w:p w14:paraId="4509EE03" w14:textId="60C9947F" w:rsidR="00C30997" w:rsidRDefault="00C30997">
      <w:r>
        <w:t xml:space="preserve">-The Police Chief reviews the camera used weekly or if there is an active investigation/ incident where it was used for an incident. </w:t>
      </w:r>
    </w:p>
    <w:p w14:paraId="3052A3CE" w14:textId="552D3649" w:rsidR="002000D4" w:rsidRDefault="002000D4">
      <w:r>
        <w:t xml:space="preserve">-Cameras was received towards the end of 2018 </w:t>
      </w:r>
    </w:p>
    <w:p w14:paraId="42886C1B" w14:textId="2E64AF19" w:rsidR="002000D4" w:rsidRDefault="002000D4">
      <w:r>
        <w:t xml:space="preserve">- </w:t>
      </w:r>
    </w:p>
    <w:sectPr w:rsidR="00200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97"/>
    <w:rsid w:val="002000D4"/>
    <w:rsid w:val="005A34D1"/>
    <w:rsid w:val="00C30997"/>
    <w:rsid w:val="00DF2232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B090"/>
  <w15:chartTrackingRefBased/>
  <w15:docId w15:val="{ED634EE3-8CA1-4386-A36A-ABB03B5F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Bunker Hill</dc:creator>
  <cp:keywords/>
  <dc:description/>
  <cp:lastModifiedBy>Bunker Hill</cp:lastModifiedBy>
  <cp:revision>3</cp:revision>
  <dcterms:created xsi:type="dcterms:W3CDTF">2020-05-20T21:17:00Z</dcterms:created>
  <dcterms:modified xsi:type="dcterms:W3CDTF">2020-05-22T11:40:00Z</dcterms:modified>
</cp:coreProperties>
</file>