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C1" w:rsidRDefault="008379C1" w:rsidP="008379C1">
      <w:pPr>
        <w:spacing w:line="240" w:lineRule="exact"/>
      </w:pPr>
      <w:bookmarkStart w:id="0" w:name="_GoBack"/>
      <w:bookmarkEnd w:id="0"/>
    </w:p>
    <w:p w:rsidR="001C1F15" w:rsidRPr="002F0E24" w:rsidRDefault="008379C1" w:rsidP="008379C1">
      <w:pPr>
        <w:spacing w:line="240" w:lineRule="exact"/>
      </w:pPr>
      <w:r>
        <w:t xml:space="preserve">AUTHORITY:  Implementing and authorized by the Airport Zoning Act [620 </w:t>
      </w:r>
      <w:proofErr w:type="spellStart"/>
      <w:r>
        <w:t>ILCS</w:t>
      </w:r>
      <w:proofErr w:type="spellEnd"/>
      <w:r>
        <w:t xml:space="preserve"> 25].</w:t>
      </w:r>
    </w:p>
    <w:sectPr w:rsidR="001C1F15" w:rsidRPr="002F0E24" w:rsidSect="008D672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FB" w:rsidRDefault="007036FB" w:rsidP="00F35099">
      <w:r>
        <w:separator/>
      </w:r>
    </w:p>
  </w:endnote>
  <w:endnote w:type="continuationSeparator" w:id="0">
    <w:p w:rsidR="007036FB" w:rsidRDefault="007036FB" w:rsidP="00F3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FB" w:rsidRDefault="007036FB" w:rsidP="00F35099">
      <w:r>
        <w:separator/>
      </w:r>
    </w:p>
  </w:footnote>
  <w:footnote w:type="continuationSeparator" w:id="0">
    <w:p w:rsidR="007036FB" w:rsidRDefault="007036FB" w:rsidP="00F3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1F15"/>
    <w:rsid w:val="001C7D95"/>
    <w:rsid w:val="001E3074"/>
    <w:rsid w:val="00225354"/>
    <w:rsid w:val="002524EC"/>
    <w:rsid w:val="002A643F"/>
    <w:rsid w:val="002F0E24"/>
    <w:rsid w:val="003212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036FB"/>
    <w:rsid w:val="00780733"/>
    <w:rsid w:val="007C14B2"/>
    <w:rsid w:val="00801D20"/>
    <w:rsid w:val="008060C7"/>
    <w:rsid w:val="00825C45"/>
    <w:rsid w:val="008271B1"/>
    <w:rsid w:val="008379C1"/>
    <w:rsid w:val="00837F88"/>
    <w:rsid w:val="0084781C"/>
    <w:rsid w:val="008B4361"/>
    <w:rsid w:val="008D4EA0"/>
    <w:rsid w:val="008D6726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3509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9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9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