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E04" w:rsidRDefault="00976E04" w:rsidP="00976E0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Toc492650995"/>
    </w:p>
    <w:p w:rsidR="00976E04" w:rsidRPr="00976E04" w:rsidRDefault="00976E04" w:rsidP="00976E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6E04">
        <w:rPr>
          <w:rFonts w:ascii="Times New Roman" w:hAnsi="Times New Roman" w:cs="Times New Roman"/>
          <w:b/>
          <w:sz w:val="24"/>
          <w:szCs w:val="24"/>
        </w:rPr>
        <w:t xml:space="preserve">Section 1200.30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6E04">
        <w:rPr>
          <w:rFonts w:ascii="Times New Roman" w:hAnsi="Times New Roman" w:cs="Times New Roman"/>
          <w:b/>
          <w:sz w:val="24"/>
          <w:szCs w:val="24"/>
        </w:rPr>
        <w:t>Application Process: General</w:t>
      </w:r>
      <w:bookmarkEnd w:id="0"/>
      <w:r w:rsidRPr="00976E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6E04" w:rsidRPr="00976E04" w:rsidRDefault="00976E04" w:rsidP="00976E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6E04">
        <w:rPr>
          <w:rFonts w:ascii="Times New Roman" w:hAnsi="Times New Roman" w:cs="Times New Roman"/>
          <w:sz w:val="24"/>
          <w:szCs w:val="24"/>
        </w:rPr>
        <w:t> </w:t>
      </w:r>
    </w:p>
    <w:p w:rsidR="00976E04" w:rsidRPr="00976E04" w:rsidRDefault="00976E04" w:rsidP="00976E0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Pr="00976E04">
        <w:rPr>
          <w:rFonts w:ascii="Times New Roman" w:hAnsi="Times New Roman" w:cs="Times New Roman"/>
          <w:sz w:val="24"/>
          <w:szCs w:val="24"/>
        </w:rPr>
        <w:t>General</w:t>
      </w:r>
    </w:p>
    <w:p w:rsidR="00976E04" w:rsidRPr="00976E04" w:rsidRDefault="00976E04" w:rsidP="00976E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6E04" w:rsidRPr="00976E04" w:rsidRDefault="00976E04" w:rsidP="00976E04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Pr="00976E04">
        <w:rPr>
          <w:rFonts w:ascii="Times New Roman" w:hAnsi="Times New Roman" w:cs="Times New Roman"/>
          <w:sz w:val="24"/>
          <w:szCs w:val="24"/>
        </w:rPr>
        <w:t>An application shall be submitted by an LRA.</w:t>
      </w:r>
    </w:p>
    <w:p w:rsidR="00976E04" w:rsidRPr="00976E04" w:rsidRDefault="00976E04" w:rsidP="00976E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6E04" w:rsidRPr="00976E04" w:rsidRDefault="00976E04" w:rsidP="00976E04">
      <w:pPr>
        <w:spacing w:after="0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Pr="00976E04">
        <w:rPr>
          <w:rFonts w:ascii="Times New Roman" w:hAnsi="Times New Roman" w:cs="Times New Roman"/>
          <w:sz w:val="24"/>
          <w:szCs w:val="24"/>
        </w:rPr>
        <w:t>An application is a signed request for DSCC Program benefits in a form approved by DSCC that has been completed to the best of the LRA</w:t>
      </w:r>
      <w:r w:rsidR="00A72F2B">
        <w:rPr>
          <w:rFonts w:ascii="Times New Roman" w:hAnsi="Times New Roman" w:cs="Times New Roman"/>
          <w:sz w:val="24"/>
          <w:szCs w:val="24"/>
        </w:rPr>
        <w:t>'</w:t>
      </w:r>
      <w:r w:rsidRPr="00976E04">
        <w:rPr>
          <w:rFonts w:ascii="Times New Roman" w:hAnsi="Times New Roman" w:cs="Times New Roman"/>
          <w:sz w:val="24"/>
          <w:szCs w:val="24"/>
        </w:rPr>
        <w:t xml:space="preserve">s knowledge and belief. </w:t>
      </w:r>
    </w:p>
    <w:p w:rsidR="00976E04" w:rsidRPr="00976E04" w:rsidRDefault="00976E04" w:rsidP="00976E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2F2B" w:rsidRDefault="00976E04" w:rsidP="003C721A">
      <w:pPr>
        <w:spacing w:after="0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24AFA">
        <w:rPr>
          <w:rFonts w:ascii="Times New Roman" w:hAnsi="Times New Roman" w:cs="Times New Roman"/>
          <w:sz w:val="24"/>
          <w:szCs w:val="24"/>
        </w:rPr>
        <w:t>)</w:t>
      </w:r>
      <w:r w:rsidR="008A186A">
        <w:rPr>
          <w:rFonts w:ascii="Times New Roman" w:hAnsi="Times New Roman" w:cs="Times New Roman"/>
          <w:sz w:val="24"/>
          <w:szCs w:val="24"/>
        </w:rPr>
        <w:tab/>
      </w:r>
      <w:r w:rsidRPr="00976E04">
        <w:rPr>
          <w:rFonts w:ascii="Times New Roman" w:hAnsi="Times New Roman" w:cs="Times New Roman"/>
          <w:sz w:val="24"/>
          <w:szCs w:val="24"/>
        </w:rPr>
        <w:t xml:space="preserve">Applications are </w:t>
      </w:r>
      <w:r w:rsidR="00A72F2B">
        <w:rPr>
          <w:rFonts w:ascii="Times New Roman" w:hAnsi="Times New Roman" w:cs="Times New Roman"/>
          <w:sz w:val="24"/>
          <w:szCs w:val="24"/>
        </w:rPr>
        <w:t>available</w:t>
      </w:r>
      <w:r w:rsidRPr="00976E04">
        <w:rPr>
          <w:rFonts w:ascii="Times New Roman" w:hAnsi="Times New Roman" w:cs="Times New Roman"/>
          <w:sz w:val="24"/>
          <w:szCs w:val="24"/>
        </w:rPr>
        <w:t xml:space="preserve"> at DSCC offices or online at </w:t>
      </w:r>
      <w:r w:rsidR="00A72F2B" w:rsidRPr="00A72F2B">
        <w:rPr>
          <w:rFonts w:ascii="Times New Roman" w:hAnsi="Times New Roman" w:cs="Times New Roman"/>
          <w:sz w:val="24"/>
          <w:szCs w:val="24"/>
        </w:rPr>
        <w:t>http://dscc.uic</w:t>
      </w:r>
      <w:r w:rsidRPr="003C721A">
        <w:rPr>
          <w:rFonts w:ascii="Times New Roman" w:hAnsi="Times New Roman" w:cs="Times New Roman"/>
          <w:sz w:val="24"/>
          <w:szCs w:val="24"/>
        </w:rPr>
        <w:t>.</w:t>
      </w:r>
    </w:p>
    <w:p w:rsidR="00976E04" w:rsidRPr="00976E04" w:rsidRDefault="00976E04" w:rsidP="00A72F2B">
      <w:pPr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 w:rsidRPr="003C721A">
        <w:rPr>
          <w:rFonts w:ascii="Times New Roman" w:hAnsi="Times New Roman" w:cs="Times New Roman"/>
          <w:sz w:val="24"/>
          <w:szCs w:val="24"/>
        </w:rPr>
        <w:t>edu/how-we-help/how-to-apply/</w:t>
      </w:r>
      <w:r w:rsidRPr="00976E04">
        <w:rPr>
          <w:rFonts w:ascii="Times New Roman" w:hAnsi="Times New Roman" w:cs="Times New Roman"/>
          <w:sz w:val="24"/>
          <w:szCs w:val="24"/>
        </w:rPr>
        <w:t>.</w:t>
      </w:r>
    </w:p>
    <w:p w:rsidR="00976E04" w:rsidRPr="00976E04" w:rsidRDefault="00976E04" w:rsidP="00976E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6E04" w:rsidRPr="00976E04" w:rsidRDefault="00A72F2B" w:rsidP="00A72F2B">
      <w:pPr>
        <w:spacing w:after="0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ab/>
      </w:r>
      <w:r w:rsidR="00976E04" w:rsidRPr="00976E04">
        <w:rPr>
          <w:rFonts w:ascii="Times New Roman" w:hAnsi="Times New Roman" w:cs="Times New Roman"/>
          <w:sz w:val="24"/>
          <w:szCs w:val="24"/>
        </w:rPr>
        <w:t xml:space="preserve">An LRA </w:t>
      </w:r>
      <w:r>
        <w:rPr>
          <w:rFonts w:ascii="Times New Roman" w:hAnsi="Times New Roman" w:cs="Times New Roman"/>
          <w:sz w:val="24"/>
          <w:szCs w:val="24"/>
        </w:rPr>
        <w:t>may</w:t>
      </w:r>
      <w:r w:rsidR="00976E04" w:rsidRPr="00976E04">
        <w:rPr>
          <w:rFonts w:ascii="Times New Roman" w:hAnsi="Times New Roman" w:cs="Times New Roman"/>
          <w:sz w:val="24"/>
          <w:szCs w:val="24"/>
        </w:rPr>
        <w:t xml:space="preserve"> apply for </w:t>
      </w:r>
      <w:r w:rsidR="008A186A">
        <w:rPr>
          <w:rFonts w:ascii="Times New Roman" w:hAnsi="Times New Roman" w:cs="Times New Roman"/>
          <w:sz w:val="24"/>
          <w:szCs w:val="24"/>
        </w:rPr>
        <w:t>P</w:t>
      </w:r>
      <w:bookmarkStart w:id="1" w:name="_GoBack"/>
      <w:bookmarkEnd w:id="1"/>
      <w:r w:rsidR="00976E04" w:rsidRPr="00976E04">
        <w:rPr>
          <w:rFonts w:ascii="Times New Roman" w:hAnsi="Times New Roman" w:cs="Times New Roman"/>
          <w:sz w:val="24"/>
          <w:szCs w:val="24"/>
        </w:rPr>
        <w:t xml:space="preserve">rogram benefits using any of the following methods: </w:t>
      </w:r>
    </w:p>
    <w:p w:rsidR="00976E04" w:rsidRPr="00976E04" w:rsidRDefault="00976E04" w:rsidP="00976E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6E04" w:rsidRPr="00976E04" w:rsidRDefault="00A72F2B" w:rsidP="00A72F2B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S</w:t>
      </w:r>
      <w:r w:rsidR="00976E04" w:rsidRPr="00976E04">
        <w:rPr>
          <w:rFonts w:ascii="Times New Roman" w:hAnsi="Times New Roman" w:cs="Times New Roman"/>
          <w:sz w:val="24"/>
          <w:szCs w:val="24"/>
        </w:rPr>
        <w:t xml:space="preserve">ubmitting an application at a DSCC </w:t>
      </w:r>
      <w:r w:rsidR="00024AFA">
        <w:rPr>
          <w:rFonts w:ascii="Times New Roman" w:hAnsi="Times New Roman" w:cs="Times New Roman"/>
          <w:sz w:val="24"/>
          <w:szCs w:val="24"/>
        </w:rPr>
        <w:t>o</w:t>
      </w:r>
      <w:r w:rsidR="00976E04" w:rsidRPr="00976E04">
        <w:rPr>
          <w:rFonts w:ascii="Times New Roman" w:hAnsi="Times New Roman" w:cs="Times New Roman"/>
          <w:sz w:val="24"/>
          <w:szCs w:val="24"/>
        </w:rPr>
        <w:t>ffice in person;</w:t>
      </w:r>
    </w:p>
    <w:p w:rsidR="00976E04" w:rsidRPr="00976E04" w:rsidRDefault="00976E04" w:rsidP="00976E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6E04" w:rsidRPr="00976E04" w:rsidRDefault="00A72F2B" w:rsidP="00A72F2B">
      <w:pPr>
        <w:spacing w:after="0"/>
        <w:ind w:left="288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S</w:t>
      </w:r>
      <w:r w:rsidR="00976E04" w:rsidRPr="00976E04">
        <w:rPr>
          <w:rFonts w:ascii="Times New Roman" w:hAnsi="Times New Roman" w:cs="Times New Roman"/>
          <w:sz w:val="24"/>
          <w:szCs w:val="24"/>
        </w:rPr>
        <w:t xml:space="preserve">ending an application to a DSCC </w:t>
      </w:r>
      <w:r w:rsidR="00024AFA">
        <w:rPr>
          <w:rFonts w:ascii="Times New Roman" w:hAnsi="Times New Roman" w:cs="Times New Roman"/>
          <w:sz w:val="24"/>
          <w:szCs w:val="24"/>
        </w:rPr>
        <w:t>o</w:t>
      </w:r>
      <w:r w:rsidR="00976E04" w:rsidRPr="00976E04">
        <w:rPr>
          <w:rFonts w:ascii="Times New Roman" w:hAnsi="Times New Roman" w:cs="Times New Roman"/>
          <w:sz w:val="24"/>
          <w:szCs w:val="24"/>
        </w:rPr>
        <w:t>ffice via mail (</w:t>
      </w:r>
      <w:r w:rsidR="00024AFA">
        <w:rPr>
          <w:rFonts w:ascii="Times New Roman" w:hAnsi="Times New Roman" w:cs="Times New Roman"/>
          <w:sz w:val="24"/>
          <w:szCs w:val="24"/>
        </w:rPr>
        <w:t>U.S.</w:t>
      </w:r>
      <w:r w:rsidR="00976E04" w:rsidRPr="00976E04">
        <w:rPr>
          <w:rFonts w:ascii="Times New Roman" w:hAnsi="Times New Roman" w:cs="Times New Roman"/>
          <w:sz w:val="24"/>
          <w:szCs w:val="24"/>
        </w:rPr>
        <w:t xml:space="preserve"> Postal Service or private third party carrier); </w:t>
      </w:r>
    </w:p>
    <w:p w:rsidR="00976E04" w:rsidRPr="00976E04" w:rsidRDefault="00976E04" w:rsidP="00976E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6E04" w:rsidRPr="00976E04" w:rsidRDefault="00A72F2B" w:rsidP="00A72F2B">
      <w:pPr>
        <w:spacing w:after="0"/>
        <w:ind w:left="288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="00976E04" w:rsidRPr="00976E04">
        <w:rPr>
          <w:rFonts w:ascii="Times New Roman" w:hAnsi="Times New Roman" w:cs="Times New Roman"/>
          <w:sz w:val="24"/>
          <w:szCs w:val="24"/>
        </w:rPr>
        <w:t xml:space="preserve">For </w:t>
      </w:r>
      <w:r w:rsidR="00024AFA">
        <w:rPr>
          <w:rFonts w:ascii="Times New Roman" w:hAnsi="Times New Roman" w:cs="Times New Roman"/>
          <w:sz w:val="24"/>
          <w:szCs w:val="24"/>
        </w:rPr>
        <w:t>c</w:t>
      </w:r>
      <w:r w:rsidR="00976E04" w:rsidRPr="00976E04">
        <w:rPr>
          <w:rFonts w:ascii="Times New Roman" w:hAnsi="Times New Roman" w:cs="Times New Roman"/>
          <w:sz w:val="24"/>
          <w:szCs w:val="24"/>
        </w:rPr>
        <w:t xml:space="preserve">are </w:t>
      </w:r>
      <w:r w:rsidR="00024AFA">
        <w:rPr>
          <w:rFonts w:ascii="Times New Roman" w:hAnsi="Times New Roman" w:cs="Times New Roman"/>
          <w:sz w:val="24"/>
          <w:szCs w:val="24"/>
        </w:rPr>
        <w:t>c</w:t>
      </w:r>
      <w:r w:rsidR="00976E04" w:rsidRPr="00976E04">
        <w:rPr>
          <w:rFonts w:ascii="Times New Roman" w:hAnsi="Times New Roman" w:cs="Times New Roman"/>
          <w:sz w:val="24"/>
          <w:szCs w:val="24"/>
        </w:rPr>
        <w:t xml:space="preserve">oordination </w:t>
      </w:r>
      <w:r w:rsidR="00024AFA">
        <w:rPr>
          <w:rFonts w:ascii="Times New Roman" w:hAnsi="Times New Roman" w:cs="Times New Roman"/>
          <w:sz w:val="24"/>
          <w:szCs w:val="24"/>
        </w:rPr>
        <w:t>s</w:t>
      </w:r>
      <w:r w:rsidR="00976E04" w:rsidRPr="00976E04">
        <w:rPr>
          <w:rFonts w:ascii="Times New Roman" w:hAnsi="Times New Roman" w:cs="Times New Roman"/>
          <w:sz w:val="24"/>
          <w:szCs w:val="24"/>
        </w:rPr>
        <w:t xml:space="preserve">ervice, online at </w:t>
      </w:r>
      <w:r w:rsidR="00976E04" w:rsidRPr="003C721A">
        <w:rPr>
          <w:rFonts w:ascii="Times New Roman" w:hAnsi="Times New Roman" w:cs="Times New Roman"/>
          <w:sz w:val="24"/>
          <w:szCs w:val="24"/>
        </w:rPr>
        <w:t>http://dscc.uic.edu/how-we-help/how-to-apply/</w:t>
      </w:r>
      <w:r w:rsidR="00976E04" w:rsidRPr="00976E04">
        <w:rPr>
          <w:rFonts w:ascii="Times New Roman" w:hAnsi="Times New Roman" w:cs="Times New Roman"/>
          <w:sz w:val="24"/>
          <w:szCs w:val="24"/>
        </w:rPr>
        <w:t>; or</w:t>
      </w:r>
    </w:p>
    <w:p w:rsidR="00976E04" w:rsidRPr="00976E04" w:rsidRDefault="00976E04" w:rsidP="00976E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6E04" w:rsidRPr="00976E04" w:rsidRDefault="00A72F2B" w:rsidP="00A72F2B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ab/>
      </w:r>
      <w:r w:rsidR="00976E04" w:rsidRPr="00976E04">
        <w:rPr>
          <w:rFonts w:ascii="Times New Roman" w:hAnsi="Times New Roman" w:cs="Times New Roman"/>
          <w:sz w:val="24"/>
          <w:szCs w:val="24"/>
        </w:rPr>
        <w:t>Additional methods that DSCC may establish.</w:t>
      </w:r>
    </w:p>
    <w:p w:rsidR="00976E04" w:rsidRPr="00976E04" w:rsidRDefault="00976E04" w:rsidP="00976E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6E04" w:rsidRPr="00976E04" w:rsidRDefault="00A72F2B" w:rsidP="00A72F2B">
      <w:pPr>
        <w:spacing w:after="0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ab/>
      </w:r>
      <w:r w:rsidR="00976E04" w:rsidRPr="00976E04">
        <w:rPr>
          <w:rFonts w:ascii="Times New Roman" w:hAnsi="Times New Roman" w:cs="Times New Roman"/>
          <w:sz w:val="24"/>
          <w:szCs w:val="24"/>
        </w:rPr>
        <w:t>Applications shall be completed in accordance with instructions given by DSCC in any form approved by DSCC.</w:t>
      </w:r>
    </w:p>
    <w:p w:rsidR="00976E04" w:rsidRPr="00976E04" w:rsidRDefault="00976E04" w:rsidP="00976E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6E04" w:rsidRPr="00976E04" w:rsidRDefault="00A72F2B" w:rsidP="00A72F2B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ab/>
      </w:r>
      <w:r w:rsidR="00976E04" w:rsidRPr="00976E04">
        <w:rPr>
          <w:rFonts w:ascii="Times New Roman" w:hAnsi="Times New Roman" w:cs="Times New Roman"/>
          <w:sz w:val="24"/>
          <w:szCs w:val="24"/>
        </w:rPr>
        <w:t xml:space="preserve">A list of DSCC offices </w:t>
      </w:r>
      <w:r>
        <w:rPr>
          <w:rFonts w:ascii="Times New Roman" w:hAnsi="Times New Roman" w:cs="Times New Roman"/>
          <w:sz w:val="24"/>
          <w:szCs w:val="24"/>
        </w:rPr>
        <w:t>is</w:t>
      </w:r>
      <w:r w:rsidR="00976E04" w:rsidRPr="00976E04">
        <w:rPr>
          <w:rFonts w:ascii="Times New Roman" w:hAnsi="Times New Roman" w:cs="Times New Roman"/>
          <w:sz w:val="24"/>
          <w:szCs w:val="24"/>
        </w:rPr>
        <w:t xml:space="preserve"> available at </w:t>
      </w:r>
      <w:r w:rsidR="00976E04" w:rsidRPr="003C721A">
        <w:rPr>
          <w:rFonts w:ascii="Times New Roman" w:hAnsi="Times New Roman" w:cs="Times New Roman"/>
          <w:sz w:val="24"/>
          <w:szCs w:val="24"/>
        </w:rPr>
        <w:t>http://dscc.uic.edu/find-an-office/</w:t>
      </w:r>
      <w:r w:rsidR="00976E04" w:rsidRPr="00976E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6E04" w:rsidRPr="00976E04" w:rsidRDefault="00976E04" w:rsidP="00976E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6E04" w:rsidRPr="00976E04" w:rsidRDefault="00A72F2B" w:rsidP="00A72F2B">
      <w:pPr>
        <w:spacing w:after="0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ab/>
      </w:r>
      <w:r w:rsidR="00976E04" w:rsidRPr="00976E04">
        <w:rPr>
          <w:rFonts w:ascii="Times New Roman" w:hAnsi="Times New Roman" w:cs="Times New Roman"/>
          <w:sz w:val="24"/>
          <w:szCs w:val="24"/>
        </w:rPr>
        <w:t>The LRA may be assisted by DSCC or by an individual of the LRA</w:t>
      </w:r>
      <w:r>
        <w:rPr>
          <w:rFonts w:ascii="Times New Roman" w:hAnsi="Times New Roman" w:cs="Times New Roman"/>
          <w:sz w:val="24"/>
          <w:szCs w:val="24"/>
        </w:rPr>
        <w:t>'</w:t>
      </w:r>
      <w:r w:rsidR="00976E04" w:rsidRPr="00976E04">
        <w:rPr>
          <w:rFonts w:ascii="Times New Roman" w:hAnsi="Times New Roman" w:cs="Times New Roman"/>
          <w:sz w:val="24"/>
          <w:szCs w:val="24"/>
        </w:rPr>
        <w:t>s choice in completing an application.</w:t>
      </w:r>
    </w:p>
    <w:p w:rsidR="00976E04" w:rsidRPr="00976E04" w:rsidRDefault="00976E04" w:rsidP="00976E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6E04" w:rsidRPr="00976E04" w:rsidRDefault="00A72F2B" w:rsidP="00A72F2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976E04" w:rsidRPr="00976E04">
        <w:rPr>
          <w:rFonts w:ascii="Times New Roman" w:hAnsi="Times New Roman" w:cs="Times New Roman"/>
          <w:sz w:val="24"/>
          <w:szCs w:val="24"/>
        </w:rPr>
        <w:t>Reapplication</w:t>
      </w:r>
    </w:p>
    <w:p w:rsidR="00976E04" w:rsidRPr="00976E04" w:rsidRDefault="00976E04" w:rsidP="00A72F2B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976E04">
        <w:rPr>
          <w:rFonts w:ascii="Times New Roman" w:hAnsi="Times New Roman" w:cs="Times New Roman"/>
          <w:sz w:val="24"/>
          <w:szCs w:val="24"/>
        </w:rPr>
        <w:t>When an application is not accepted</w:t>
      </w:r>
      <w:r w:rsidR="00024AFA">
        <w:rPr>
          <w:rFonts w:ascii="Times New Roman" w:hAnsi="Times New Roman" w:cs="Times New Roman"/>
          <w:sz w:val="24"/>
          <w:szCs w:val="24"/>
        </w:rPr>
        <w:t xml:space="preserve"> or</w:t>
      </w:r>
      <w:r w:rsidRPr="00976E04">
        <w:rPr>
          <w:rFonts w:ascii="Times New Roman" w:hAnsi="Times New Roman" w:cs="Times New Roman"/>
          <w:sz w:val="24"/>
          <w:szCs w:val="24"/>
        </w:rPr>
        <w:t xml:space="preserve"> not processed, or when a </w:t>
      </w:r>
      <w:r w:rsidR="00024AFA">
        <w:rPr>
          <w:rFonts w:ascii="Times New Roman" w:hAnsi="Times New Roman" w:cs="Times New Roman"/>
          <w:sz w:val="24"/>
          <w:szCs w:val="24"/>
        </w:rPr>
        <w:t>r</w:t>
      </w:r>
      <w:r w:rsidRPr="00976E04">
        <w:rPr>
          <w:rFonts w:ascii="Times New Roman" w:hAnsi="Times New Roman" w:cs="Times New Roman"/>
          <w:sz w:val="24"/>
          <w:szCs w:val="24"/>
        </w:rPr>
        <w:t xml:space="preserve">ecipient </w:t>
      </w:r>
      <w:r w:rsidR="00024AFA">
        <w:rPr>
          <w:rFonts w:ascii="Times New Roman" w:hAnsi="Times New Roman" w:cs="Times New Roman"/>
          <w:sz w:val="24"/>
          <w:szCs w:val="24"/>
        </w:rPr>
        <w:t>c</w:t>
      </w:r>
      <w:r w:rsidRPr="00976E04">
        <w:rPr>
          <w:rFonts w:ascii="Times New Roman" w:hAnsi="Times New Roman" w:cs="Times New Roman"/>
          <w:sz w:val="24"/>
          <w:szCs w:val="24"/>
        </w:rPr>
        <w:t>hild has been terminated from the Program and wh</w:t>
      </w:r>
      <w:r w:rsidR="00024AFA">
        <w:rPr>
          <w:rFonts w:ascii="Times New Roman" w:hAnsi="Times New Roman" w:cs="Times New Roman"/>
          <w:sz w:val="24"/>
          <w:szCs w:val="24"/>
        </w:rPr>
        <w:t>en</w:t>
      </w:r>
      <w:r w:rsidRPr="00976E04">
        <w:rPr>
          <w:rFonts w:ascii="Times New Roman" w:hAnsi="Times New Roman" w:cs="Times New Roman"/>
          <w:sz w:val="24"/>
          <w:szCs w:val="24"/>
        </w:rPr>
        <w:t xml:space="preserve"> DSCC Program benefits are </w:t>
      </w:r>
      <w:r w:rsidR="00A10464">
        <w:rPr>
          <w:rFonts w:ascii="Times New Roman" w:hAnsi="Times New Roman" w:cs="Times New Roman"/>
          <w:sz w:val="24"/>
          <w:szCs w:val="24"/>
        </w:rPr>
        <w:t xml:space="preserve">still desired, the LRA </w:t>
      </w:r>
      <w:r w:rsidR="00024AFA">
        <w:rPr>
          <w:rFonts w:ascii="Times New Roman" w:hAnsi="Times New Roman" w:cs="Times New Roman"/>
          <w:sz w:val="24"/>
          <w:szCs w:val="24"/>
        </w:rPr>
        <w:t>must re</w:t>
      </w:r>
      <w:r w:rsidRPr="00976E04">
        <w:rPr>
          <w:rFonts w:ascii="Times New Roman" w:hAnsi="Times New Roman" w:cs="Times New Roman"/>
          <w:sz w:val="24"/>
          <w:szCs w:val="24"/>
        </w:rPr>
        <w:t xml:space="preserve">apply by submitting a new application in compliance with this Part. The LRA may reapply at any time. </w:t>
      </w:r>
    </w:p>
    <w:p w:rsidR="00976E04" w:rsidRPr="00976E04" w:rsidRDefault="00976E04" w:rsidP="00976E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6E04" w:rsidRPr="00976E04" w:rsidRDefault="00A72F2B" w:rsidP="00A72F2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="00976E04" w:rsidRPr="00976E04">
        <w:rPr>
          <w:rFonts w:ascii="Times New Roman" w:hAnsi="Times New Roman" w:cs="Times New Roman"/>
          <w:sz w:val="24"/>
          <w:szCs w:val="24"/>
        </w:rPr>
        <w:t xml:space="preserve">Good Cause Shown </w:t>
      </w:r>
    </w:p>
    <w:p w:rsidR="000174EB" w:rsidRPr="00976E04" w:rsidRDefault="00976E04" w:rsidP="00A72F2B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976E04">
        <w:rPr>
          <w:rFonts w:ascii="Times New Roman" w:hAnsi="Times New Roman" w:cs="Times New Roman"/>
          <w:sz w:val="24"/>
          <w:szCs w:val="24"/>
        </w:rPr>
        <w:t xml:space="preserve">DSCC may waive the requirements of this Section for </w:t>
      </w:r>
      <w:r w:rsidR="000641AC">
        <w:rPr>
          <w:rFonts w:ascii="Times New Roman" w:hAnsi="Times New Roman" w:cs="Times New Roman"/>
          <w:sz w:val="24"/>
          <w:szCs w:val="24"/>
        </w:rPr>
        <w:t>g</w:t>
      </w:r>
      <w:r w:rsidRPr="00976E04">
        <w:rPr>
          <w:rFonts w:ascii="Times New Roman" w:hAnsi="Times New Roman" w:cs="Times New Roman"/>
          <w:sz w:val="24"/>
          <w:szCs w:val="24"/>
        </w:rPr>
        <w:t xml:space="preserve">ood </w:t>
      </w:r>
      <w:r w:rsidR="000641AC">
        <w:rPr>
          <w:rFonts w:ascii="Times New Roman" w:hAnsi="Times New Roman" w:cs="Times New Roman"/>
          <w:sz w:val="24"/>
          <w:szCs w:val="24"/>
        </w:rPr>
        <w:t>c</w:t>
      </w:r>
      <w:r w:rsidRPr="00976E04">
        <w:rPr>
          <w:rFonts w:ascii="Times New Roman" w:hAnsi="Times New Roman" w:cs="Times New Roman"/>
          <w:sz w:val="24"/>
          <w:szCs w:val="24"/>
        </w:rPr>
        <w:t xml:space="preserve">ause </w:t>
      </w:r>
      <w:r w:rsidR="000641AC">
        <w:rPr>
          <w:rFonts w:ascii="Times New Roman" w:hAnsi="Times New Roman" w:cs="Times New Roman"/>
          <w:sz w:val="24"/>
          <w:szCs w:val="24"/>
        </w:rPr>
        <w:t>s</w:t>
      </w:r>
      <w:r w:rsidRPr="00976E04">
        <w:rPr>
          <w:rFonts w:ascii="Times New Roman" w:hAnsi="Times New Roman" w:cs="Times New Roman"/>
          <w:sz w:val="24"/>
          <w:szCs w:val="24"/>
        </w:rPr>
        <w:t xml:space="preserve">hown.  </w:t>
      </w:r>
    </w:p>
    <w:sectPr w:rsidR="000174EB" w:rsidRPr="00976E0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9BA" w:rsidRDefault="008B29BA">
      <w:r>
        <w:separator/>
      </w:r>
    </w:p>
  </w:endnote>
  <w:endnote w:type="continuationSeparator" w:id="0">
    <w:p w:rsidR="008B29BA" w:rsidRDefault="008B2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9BA" w:rsidRDefault="008B29BA">
      <w:r>
        <w:separator/>
      </w:r>
    </w:p>
  </w:footnote>
  <w:footnote w:type="continuationSeparator" w:id="0">
    <w:p w:rsidR="008B29BA" w:rsidRDefault="008B29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FA106A"/>
    <w:multiLevelType w:val="hybridMultilevel"/>
    <w:tmpl w:val="EB0CC3A4"/>
    <w:lvl w:ilvl="0" w:tplc="E7A09C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124A16"/>
    <w:multiLevelType w:val="hybridMultilevel"/>
    <w:tmpl w:val="32D22FCC"/>
    <w:lvl w:ilvl="0" w:tplc="C41859EC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5B8595B"/>
    <w:multiLevelType w:val="hybridMultilevel"/>
    <w:tmpl w:val="DBE45C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9B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4AFA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41AC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C721A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186A"/>
    <w:rsid w:val="008B29BA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76E04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0464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2F2B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65E842-7C28-40C8-AC11-EA436C648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E0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76E04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6E0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76E04"/>
    <w:rPr>
      <w:rFonts w:cs="Arial"/>
      <w:bCs/>
      <w:kern w:val="32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6</cp:revision>
  <dcterms:created xsi:type="dcterms:W3CDTF">2017-10-18T13:09:00Z</dcterms:created>
  <dcterms:modified xsi:type="dcterms:W3CDTF">2017-10-24T14:29:00Z</dcterms:modified>
</cp:coreProperties>
</file>