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E5" w:rsidRDefault="00E85AE5" w:rsidP="00E85A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5AE5" w:rsidRDefault="00E85AE5" w:rsidP="00E85AE5">
      <w:pPr>
        <w:widowControl w:val="0"/>
        <w:autoSpaceDE w:val="0"/>
        <w:autoSpaceDN w:val="0"/>
        <w:adjustRightInd w:val="0"/>
        <w:jc w:val="center"/>
      </w:pPr>
      <w:r>
        <w:t>PART 900</w:t>
      </w:r>
    </w:p>
    <w:p w:rsidR="00E85AE5" w:rsidRDefault="00471905" w:rsidP="00E85AE5">
      <w:pPr>
        <w:widowControl w:val="0"/>
        <w:autoSpaceDE w:val="0"/>
        <w:autoSpaceDN w:val="0"/>
        <w:adjustRightInd w:val="0"/>
        <w:jc w:val="center"/>
      </w:pPr>
      <w:r>
        <w:t>ILLINOIS</w:t>
      </w:r>
      <w:r w:rsidR="00E85AE5">
        <w:t xml:space="preserve"> PURCHASED CARE REVIEW BOARD</w:t>
      </w:r>
    </w:p>
    <w:p w:rsidR="00E85AE5" w:rsidRDefault="00E85AE5" w:rsidP="00E85AE5">
      <w:pPr>
        <w:widowControl w:val="0"/>
        <w:autoSpaceDE w:val="0"/>
        <w:autoSpaceDN w:val="0"/>
        <w:adjustRightInd w:val="0"/>
      </w:pPr>
    </w:p>
    <w:sectPr w:rsidR="00E85AE5" w:rsidSect="00E85A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AE5"/>
    <w:rsid w:val="0021159E"/>
    <w:rsid w:val="00471905"/>
    <w:rsid w:val="005C3366"/>
    <w:rsid w:val="008033E5"/>
    <w:rsid w:val="00B77358"/>
    <w:rsid w:val="00E02DA2"/>
    <w:rsid w:val="00E8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900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900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