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2C6" w:rsidRDefault="00F162C6" w:rsidP="00F162C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162C6" w:rsidRDefault="00F162C6" w:rsidP="00F162C6">
      <w:pPr>
        <w:widowControl w:val="0"/>
        <w:autoSpaceDE w:val="0"/>
        <w:autoSpaceDN w:val="0"/>
        <w:adjustRightInd w:val="0"/>
      </w:pPr>
      <w:r>
        <w:rPr>
          <w:b/>
          <w:bCs/>
        </w:rPr>
        <w:t>Section 765.130  Specific Objectives</w:t>
      </w:r>
      <w:r>
        <w:t xml:space="preserve"> </w:t>
      </w:r>
    </w:p>
    <w:p w:rsidR="00F162C6" w:rsidRDefault="00F162C6" w:rsidP="00F162C6">
      <w:pPr>
        <w:widowControl w:val="0"/>
        <w:autoSpaceDE w:val="0"/>
        <w:autoSpaceDN w:val="0"/>
        <w:adjustRightInd w:val="0"/>
      </w:pPr>
    </w:p>
    <w:p w:rsidR="00F162C6" w:rsidRDefault="00F162C6" w:rsidP="00F162C6">
      <w:pPr>
        <w:widowControl w:val="0"/>
        <w:autoSpaceDE w:val="0"/>
        <w:autoSpaceDN w:val="0"/>
        <w:adjustRightInd w:val="0"/>
      </w:pPr>
      <w:r>
        <w:t xml:space="preserve">Specific objectives shall be established for each student who receives special education related services. </w:t>
      </w:r>
    </w:p>
    <w:p w:rsidR="00F162C6" w:rsidRDefault="00F162C6" w:rsidP="00F162C6">
      <w:pPr>
        <w:widowControl w:val="0"/>
        <w:autoSpaceDE w:val="0"/>
        <w:autoSpaceDN w:val="0"/>
        <w:adjustRightInd w:val="0"/>
      </w:pPr>
    </w:p>
    <w:p w:rsidR="00F162C6" w:rsidRDefault="00F162C6" w:rsidP="00F162C6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23 Ill. Reg. 10297, effective August 10, 1999) </w:t>
      </w:r>
    </w:p>
    <w:sectPr w:rsidR="00F162C6" w:rsidSect="00F162C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162C6"/>
    <w:rsid w:val="003964A2"/>
    <w:rsid w:val="005C3366"/>
    <w:rsid w:val="00840F83"/>
    <w:rsid w:val="009C4D22"/>
    <w:rsid w:val="00F16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765</vt:lpstr>
    </vt:vector>
  </TitlesOfParts>
  <Company>State Of Illinois</Company>
  <LinksUpToDate>false</LinksUpToDate>
  <CharactersWithSpaces>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765</dc:title>
  <dc:subject/>
  <dc:creator>Illinois General Assembly</dc:creator>
  <cp:keywords/>
  <dc:description/>
  <cp:lastModifiedBy>Roberts, John</cp:lastModifiedBy>
  <cp:revision>3</cp:revision>
  <dcterms:created xsi:type="dcterms:W3CDTF">2012-06-21T22:55:00Z</dcterms:created>
  <dcterms:modified xsi:type="dcterms:W3CDTF">2012-06-21T22:55:00Z</dcterms:modified>
</cp:coreProperties>
</file>