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2C" w:rsidRDefault="002D702C" w:rsidP="002D702C">
      <w:pPr>
        <w:widowControl w:val="0"/>
        <w:autoSpaceDE w:val="0"/>
        <w:autoSpaceDN w:val="0"/>
        <w:adjustRightInd w:val="0"/>
      </w:pPr>
    </w:p>
    <w:p w:rsidR="002D702C" w:rsidRDefault="002D702C" w:rsidP="002D7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750.230  Written Reports</w:t>
      </w:r>
      <w:r>
        <w:t xml:space="preserve"> </w:t>
      </w:r>
    </w:p>
    <w:p w:rsidR="002D702C" w:rsidRDefault="002D702C" w:rsidP="002D702C">
      <w:pPr>
        <w:widowControl w:val="0"/>
        <w:autoSpaceDE w:val="0"/>
        <w:autoSpaceDN w:val="0"/>
        <w:adjustRightInd w:val="0"/>
      </w:pPr>
    </w:p>
    <w:p w:rsidR="002D702C" w:rsidRDefault="002019B5" w:rsidP="002019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D702C">
        <w:t xml:space="preserve">Written reports of the results of the evaluation conducted by </w:t>
      </w:r>
      <w:r w:rsidR="004E3822">
        <w:t>ISBE</w:t>
      </w:r>
      <w:r w:rsidR="002D702C">
        <w:t xml:space="preserve"> and any subsequent recommendations or actions shall be provided to the Director of DHS</w:t>
      </w:r>
      <w:r w:rsidR="004E3822">
        <w:t xml:space="preserve">-DRS, the </w:t>
      </w:r>
      <w:r>
        <w:t xml:space="preserve">DHS-DRS </w:t>
      </w:r>
      <w:r w:rsidR="004E3822">
        <w:t>Education Liaison</w:t>
      </w:r>
      <w:r w:rsidR="002D702C">
        <w:t xml:space="preserve"> and the superintendent of the appropriate School.  Reports of the evaluation shall be considered in the public domain. </w:t>
      </w:r>
      <w:r w:rsidR="004E3822" w:rsidRPr="004E3822">
        <w:t>ISBE shall notify the Schools of any deficiencies that must be remedied before approval will be granted.</w:t>
      </w:r>
    </w:p>
    <w:p w:rsidR="002D702C" w:rsidRDefault="002D702C" w:rsidP="002D702C">
      <w:pPr>
        <w:widowControl w:val="0"/>
        <w:autoSpaceDE w:val="0"/>
        <w:autoSpaceDN w:val="0"/>
        <w:adjustRightInd w:val="0"/>
      </w:pPr>
    </w:p>
    <w:p w:rsidR="004E3822" w:rsidRDefault="002019B5" w:rsidP="002019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E3822" w:rsidRPr="004E3822">
        <w:t xml:space="preserve">ISBE evaluates special education programs provided by local school districts through a monitoring review process. School districts </w:t>
      </w:r>
      <w:r w:rsidR="00E8180E">
        <w:t xml:space="preserve">that </w:t>
      </w:r>
      <w:r w:rsidR="004E3822" w:rsidRPr="004E3822">
        <w:t xml:space="preserve">participate in the mandated review process and </w:t>
      </w:r>
      <w:r w:rsidR="00E8180E">
        <w:t xml:space="preserve">that </w:t>
      </w:r>
      <w:r w:rsidR="004E3822" w:rsidRPr="004E3822">
        <w:t xml:space="preserve">have students from their districts attending the Schools shall be provided with records and information related </w:t>
      </w:r>
      <w:r w:rsidR="00E8180E">
        <w:t xml:space="preserve">to </w:t>
      </w:r>
      <w:r>
        <w:t>ISBE's special education requirements for local school districts (</w:t>
      </w:r>
      <w:r w:rsidR="004E3822" w:rsidRPr="004E3822">
        <w:t>23 Ill. Adm. Code 226.710</w:t>
      </w:r>
      <w:r>
        <w:t>).</w:t>
      </w:r>
    </w:p>
    <w:p w:rsidR="004E3822" w:rsidRDefault="004E3822" w:rsidP="002D702C">
      <w:pPr>
        <w:widowControl w:val="0"/>
        <w:autoSpaceDE w:val="0"/>
        <w:autoSpaceDN w:val="0"/>
        <w:adjustRightInd w:val="0"/>
      </w:pPr>
    </w:p>
    <w:p w:rsidR="004E3822" w:rsidRPr="00D55B37" w:rsidRDefault="004E38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94BBD">
        <w:t>17091</w:t>
      </w:r>
      <w:r w:rsidRPr="00D55B37">
        <w:t xml:space="preserve">, effective </w:t>
      </w:r>
      <w:bookmarkStart w:id="0" w:name="_GoBack"/>
      <w:r w:rsidR="00694BBD">
        <w:t>October 8, 2013</w:t>
      </w:r>
      <w:bookmarkEnd w:id="0"/>
      <w:r w:rsidRPr="00D55B37">
        <w:t>)</w:t>
      </w:r>
    </w:p>
    <w:sectPr w:rsidR="004E3822" w:rsidRPr="00D55B37" w:rsidSect="002D7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02C"/>
    <w:rsid w:val="000036E5"/>
    <w:rsid w:val="002019B5"/>
    <w:rsid w:val="002D702C"/>
    <w:rsid w:val="00405869"/>
    <w:rsid w:val="004370C4"/>
    <w:rsid w:val="004E3822"/>
    <w:rsid w:val="005C3366"/>
    <w:rsid w:val="00694BBD"/>
    <w:rsid w:val="007D2475"/>
    <w:rsid w:val="00E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EB1965-0650-41D5-8D45-C329E5C0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