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1DF0" w14:textId="77777777" w:rsidR="00D63842" w:rsidRDefault="00D63842" w:rsidP="00D63842">
      <w:pPr>
        <w:widowControl w:val="0"/>
        <w:autoSpaceDE w:val="0"/>
        <w:autoSpaceDN w:val="0"/>
        <w:adjustRightInd w:val="0"/>
      </w:pPr>
    </w:p>
    <w:p w14:paraId="04A670A9" w14:textId="24856C63" w:rsidR="0099031E" w:rsidRDefault="00D63842">
      <w:pPr>
        <w:pStyle w:val="JCARMainSourceNote"/>
      </w:pPr>
      <w:r>
        <w:t>SOURCE:  Adopted at 19 Ill. Reg. 5056, effective March 21, 1995; recodified from the Department of Rehabilitation Services to the Department of Human Services at 21 Ill. Reg. 9325; amended at 23 Ill. Reg. 5072, effective April 12, 1999</w:t>
      </w:r>
      <w:r w:rsidR="004B50E2">
        <w:t xml:space="preserve">; amended at 28 Ill. Reg. </w:t>
      </w:r>
      <w:r w:rsidR="0058414C">
        <w:t>6449</w:t>
      </w:r>
      <w:r w:rsidR="004B50E2">
        <w:t xml:space="preserve">, effective </w:t>
      </w:r>
      <w:r w:rsidR="0058414C">
        <w:t>April 8, 2004</w:t>
      </w:r>
      <w:r w:rsidR="006512D1">
        <w:t>; amended at 4</w:t>
      </w:r>
      <w:r w:rsidR="00D75DDE">
        <w:t>1</w:t>
      </w:r>
      <w:r w:rsidR="00A678AE">
        <w:t xml:space="preserve"> Ill. Reg. </w:t>
      </w:r>
      <w:r w:rsidR="0006277E">
        <w:t>8440</w:t>
      </w:r>
      <w:r w:rsidR="00A678AE">
        <w:t xml:space="preserve">, effective </w:t>
      </w:r>
      <w:r w:rsidR="0006277E">
        <w:t>August 1, 2017</w:t>
      </w:r>
      <w:r w:rsidR="00554141">
        <w:t>; amended at 4</w:t>
      </w:r>
      <w:r w:rsidR="00385D6C">
        <w:t>3</w:t>
      </w:r>
      <w:r w:rsidR="00554141">
        <w:t xml:space="preserve"> Ill. Reg. </w:t>
      </w:r>
      <w:r w:rsidR="001B5845">
        <w:t>2111</w:t>
      </w:r>
      <w:r w:rsidR="00554141">
        <w:t xml:space="preserve">, effective </w:t>
      </w:r>
      <w:r w:rsidR="001B5845">
        <w:t>January 24, 2019</w:t>
      </w:r>
      <w:r w:rsidR="00B116E7">
        <w:t xml:space="preserve">; </w:t>
      </w:r>
      <w:r w:rsidR="0099031E">
        <w:t xml:space="preserve">emergency amendment at 45 Ill. Reg. </w:t>
      </w:r>
      <w:r w:rsidR="00653F30">
        <w:t>4166</w:t>
      </w:r>
      <w:r w:rsidR="0099031E">
        <w:t>, effective March 10, 2021, for a maximum of 150 days</w:t>
      </w:r>
      <w:r w:rsidR="005E4B7A">
        <w:t xml:space="preserve">; amended at 45 Ill. Reg. </w:t>
      </w:r>
      <w:r w:rsidR="003C3526">
        <w:t>10041</w:t>
      </w:r>
      <w:r w:rsidR="005E4B7A">
        <w:t xml:space="preserve">, effective </w:t>
      </w:r>
      <w:r w:rsidR="003C3526">
        <w:t>July 22, 2021</w:t>
      </w:r>
      <w:r w:rsidR="003F6323">
        <w:t xml:space="preserve">; amended at 46 Ill. Reg. </w:t>
      </w:r>
      <w:r w:rsidR="00374D11">
        <w:t>20850</w:t>
      </w:r>
      <w:r w:rsidR="003F6323">
        <w:t xml:space="preserve">, effective </w:t>
      </w:r>
      <w:r w:rsidR="00374D11">
        <w:t>December 19, 2022</w:t>
      </w:r>
      <w:r w:rsidR="0099031E">
        <w:t>.</w:t>
      </w:r>
    </w:p>
    <w:sectPr w:rsidR="0099031E" w:rsidSect="00D63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842"/>
    <w:rsid w:val="0006277E"/>
    <w:rsid w:val="001B5845"/>
    <w:rsid w:val="00231195"/>
    <w:rsid w:val="00374D11"/>
    <w:rsid w:val="00385D6C"/>
    <w:rsid w:val="003C3526"/>
    <w:rsid w:val="003F6323"/>
    <w:rsid w:val="004A7C8B"/>
    <w:rsid w:val="004B50E2"/>
    <w:rsid w:val="00540150"/>
    <w:rsid w:val="00554141"/>
    <w:rsid w:val="0058414C"/>
    <w:rsid w:val="005C3366"/>
    <w:rsid w:val="005E4B7A"/>
    <w:rsid w:val="006512D1"/>
    <w:rsid w:val="00653F30"/>
    <w:rsid w:val="0099031E"/>
    <w:rsid w:val="00A678AE"/>
    <w:rsid w:val="00B116E7"/>
    <w:rsid w:val="00BD63AA"/>
    <w:rsid w:val="00D63842"/>
    <w:rsid w:val="00D75DDE"/>
    <w:rsid w:val="00E95245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32525A"/>
  <w15:docId w15:val="{BE08C883-B0E3-45F8-A2F7-46A259FE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B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19</cp:revision>
  <dcterms:created xsi:type="dcterms:W3CDTF">2012-06-21T22:47:00Z</dcterms:created>
  <dcterms:modified xsi:type="dcterms:W3CDTF">2022-12-29T21:08:00Z</dcterms:modified>
</cp:coreProperties>
</file>