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30" w:rsidRDefault="00F35A30" w:rsidP="00F35A30">
      <w:pPr>
        <w:widowControl w:val="0"/>
        <w:autoSpaceDE w:val="0"/>
        <w:autoSpaceDN w:val="0"/>
        <w:adjustRightInd w:val="0"/>
      </w:pPr>
    </w:p>
    <w:p w:rsidR="00F35A30" w:rsidRDefault="00F35A30" w:rsidP="00F35A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590.750  Secondary Transitional Experience Program (STEP)</w:t>
      </w:r>
      <w:r>
        <w:t xml:space="preserve"> </w:t>
      </w:r>
    </w:p>
    <w:p w:rsidR="00F35A30" w:rsidRDefault="00F35A30" w:rsidP="00F35A30">
      <w:pPr>
        <w:widowControl w:val="0"/>
        <w:autoSpaceDE w:val="0"/>
        <w:autoSpaceDN w:val="0"/>
        <w:adjustRightInd w:val="0"/>
      </w:pPr>
    </w:p>
    <w:p w:rsidR="00F35A30" w:rsidRDefault="00F35A30" w:rsidP="00C167F8">
      <w:pPr>
        <w:ind w:left="1440" w:hanging="720"/>
      </w:pPr>
      <w:r>
        <w:t>a)</w:t>
      </w:r>
      <w:r>
        <w:tab/>
      </w:r>
      <w:r w:rsidR="003435BC" w:rsidRPr="00F05BF1">
        <w:t>The Secondary Transitional Experience Program</w:t>
      </w:r>
      <w:r w:rsidR="003435BC">
        <w:t xml:space="preserve"> (STEP)</w:t>
      </w:r>
      <w:r w:rsidR="003435BC" w:rsidRPr="00F05BF1">
        <w:t xml:space="preserve"> is a program operated by </w:t>
      </w:r>
      <w:r w:rsidR="00341E7D">
        <w:t>DHS-</w:t>
      </w:r>
      <w:r w:rsidR="003435BC" w:rsidRPr="00F05BF1">
        <w:t>DRS in cooperation with a local education agency (LEA) through a third party cooperative agreement.</w:t>
      </w:r>
    </w:p>
    <w:p w:rsidR="00523D21" w:rsidRDefault="00523D21" w:rsidP="007500B3">
      <w:pPr>
        <w:widowControl w:val="0"/>
        <w:autoSpaceDE w:val="0"/>
        <w:autoSpaceDN w:val="0"/>
        <w:adjustRightInd w:val="0"/>
      </w:pPr>
    </w:p>
    <w:p w:rsidR="00F35A30" w:rsidRDefault="00F35A30" w:rsidP="00C167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435BC" w:rsidRPr="00F05BF1">
        <w:t xml:space="preserve">The primary focus of STEP is the provision of required </w:t>
      </w:r>
      <w:r w:rsidR="003435BC">
        <w:t>Pre-employment Transition S</w:t>
      </w:r>
      <w:r w:rsidR="003435BC" w:rsidRPr="00F05BF1">
        <w:t>ervices to students with disabilities identified by the LEA and certified as eligible by DRS.</w:t>
      </w:r>
      <w:r>
        <w:t xml:space="preserve"> </w:t>
      </w:r>
    </w:p>
    <w:p w:rsidR="00A81C5D" w:rsidRDefault="00A81C5D" w:rsidP="007500B3">
      <w:pPr>
        <w:widowControl w:val="0"/>
        <w:autoSpaceDE w:val="0"/>
        <w:autoSpaceDN w:val="0"/>
        <w:adjustRightInd w:val="0"/>
      </w:pPr>
    </w:p>
    <w:p w:rsidR="003435BC" w:rsidRDefault="003435BC" w:rsidP="003435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Work-based Learning Experiences are a required Pre-employment Transition Service that </w:t>
      </w:r>
      <w:r w:rsidR="00341E7D">
        <w:t xml:space="preserve">is </w:t>
      </w:r>
      <w:r>
        <w:t>arranged by the LEA and approved by a DRS counselor.  The LEA reports monthly to the DRS counselor on the type and duration of each work experience.</w:t>
      </w:r>
    </w:p>
    <w:p w:rsidR="003435BC" w:rsidRDefault="003435BC" w:rsidP="007500B3">
      <w:pPr>
        <w:widowControl w:val="0"/>
        <w:autoSpaceDE w:val="0"/>
        <w:autoSpaceDN w:val="0"/>
        <w:adjustRightInd w:val="0"/>
      </w:pPr>
    </w:p>
    <w:p w:rsidR="003435BC" w:rsidRDefault="003435BC" w:rsidP="003435BC">
      <w:pPr>
        <w:ind w:left="1440" w:hanging="720"/>
      </w:pPr>
      <w:r>
        <w:t>d)</w:t>
      </w:r>
      <w:r>
        <w:tab/>
        <w:t>Work-based Learning Experiences shall take place in integrated settings to the greatest extent possible.</w:t>
      </w:r>
    </w:p>
    <w:p w:rsidR="003435BC" w:rsidRDefault="003435BC" w:rsidP="007500B3">
      <w:pPr>
        <w:widowControl w:val="0"/>
        <w:autoSpaceDE w:val="0"/>
        <w:autoSpaceDN w:val="0"/>
        <w:adjustRightInd w:val="0"/>
      </w:pPr>
    </w:p>
    <w:p w:rsidR="003435BC" w:rsidRDefault="003435BC" w:rsidP="003435B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Work-based Learning Experiences shall include employer-paid work in the   community whenever possible based on the needs of the student. </w:t>
      </w:r>
    </w:p>
    <w:p w:rsidR="003435BC" w:rsidRDefault="003435BC" w:rsidP="007500B3">
      <w:pPr>
        <w:widowControl w:val="0"/>
        <w:autoSpaceDE w:val="0"/>
        <w:autoSpaceDN w:val="0"/>
        <w:adjustRightInd w:val="0"/>
      </w:pPr>
    </w:p>
    <w:p w:rsidR="003435BC" w:rsidRDefault="003435BC" w:rsidP="003435B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STEP services are provided to students to enhance the educational and transitional programming provided by the LEA and do not replace programming </w:t>
      </w:r>
      <w:r w:rsidR="00341E7D">
        <w:t xml:space="preserve">that </w:t>
      </w:r>
      <w:r>
        <w:t>the LEA is required to provide under IDEA.</w:t>
      </w:r>
    </w:p>
    <w:p w:rsidR="003435BC" w:rsidRPr="00D55B37" w:rsidRDefault="003435BC" w:rsidP="007500B3">
      <w:pPr>
        <w:pStyle w:val="JCARSourceNote"/>
      </w:pPr>
      <w:bookmarkStart w:id="0" w:name="_GoBack"/>
      <w:bookmarkEnd w:id="0"/>
    </w:p>
    <w:p w:rsidR="00C167F8" w:rsidRPr="00D55B37" w:rsidRDefault="003435BC">
      <w:pPr>
        <w:pStyle w:val="JCARSourceNote"/>
        <w:ind w:left="720"/>
      </w:pPr>
      <w:r>
        <w:t xml:space="preserve">(Source:  Amended at 42 Ill. Reg. </w:t>
      </w:r>
      <w:r w:rsidR="008516D5">
        <w:t>16224</w:t>
      </w:r>
      <w:r>
        <w:t xml:space="preserve">, effective </w:t>
      </w:r>
      <w:r w:rsidR="008516D5">
        <w:t>August 8, 2018</w:t>
      </w:r>
      <w:r>
        <w:t>)</w:t>
      </w:r>
    </w:p>
    <w:sectPr w:rsidR="00C167F8" w:rsidRPr="00D55B37" w:rsidSect="00F35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A30"/>
    <w:rsid w:val="001701A7"/>
    <w:rsid w:val="00341E7D"/>
    <w:rsid w:val="003435BC"/>
    <w:rsid w:val="00506992"/>
    <w:rsid w:val="00522F41"/>
    <w:rsid w:val="00523D21"/>
    <w:rsid w:val="00542395"/>
    <w:rsid w:val="005C3366"/>
    <w:rsid w:val="007500B3"/>
    <w:rsid w:val="00760602"/>
    <w:rsid w:val="008516D5"/>
    <w:rsid w:val="008E681B"/>
    <w:rsid w:val="00A81C5D"/>
    <w:rsid w:val="00B168E4"/>
    <w:rsid w:val="00B613DE"/>
    <w:rsid w:val="00B87783"/>
    <w:rsid w:val="00C167F8"/>
    <w:rsid w:val="00CC2E0B"/>
    <w:rsid w:val="00E823BD"/>
    <w:rsid w:val="00EA22E5"/>
    <w:rsid w:val="00F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A9863B-192F-4FC3-8FDD-2A3BACA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2018-08-21T19:52:00Z</dcterms:modified>
</cp:coreProperties>
</file>