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17" w:rsidRDefault="00784117" w:rsidP="007841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4117" w:rsidRDefault="00784117" w:rsidP="007841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590.410  Van Adaptation</w:t>
      </w:r>
      <w:r>
        <w:t xml:space="preserve"> </w:t>
      </w:r>
    </w:p>
    <w:p w:rsidR="00784117" w:rsidRDefault="00784117" w:rsidP="00784117">
      <w:pPr>
        <w:widowControl w:val="0"/>
        <w:autoSpaceDE w:val="0"/>
        <w:autoSpaceDN w:val="0"/>
        <w:adjustRightInd w:val="0"/>
      </w:pPr>
    </w:p>
    <w:p w:rsidR="009D272A" w:rsidRPr="003308A0" w:rsidRDefault="009D272A" w:rsidP="009D272A">
      <w:pPr>
        <w:ind w:left="1440" w:hanging="720"/>
      </w:pPr>
      <w:r>
        <w:t>a)</w:t>
      </w:r>
      <w:r>
        <w:tab/>
      </w:r>
      <w:r w:rsidRPr="003308A0">
        <w:t xml:space="preserve">DHS-DRS participation in the purchase of adaptive equipment for a van must meet all criteria found in </w:t>
      </w:r>
      <w:r>
        <w:t xml:space="preserve">Section </w:t>
      </w:r>
      <w:r w:rsidRPr="003308A0">
        <w:t>590.400</w:t>
      </w:r>
      <w:r>
        <w:t xml:space="preserve"> </w:t>
      </w:r>
      <w:r w:rsidR="009E37A3">
        <w:t xml:space="preserve">and </w:t>
      </w:r>
      <w:r w:rsidR="00AD3685">
        <w:t>the following criteria</w:t>
      </w:r>
      <w:r w:rsidRPr="003308A0">
        <w:t>:</w:t>
      </w:r>
    </w:p>
    <w:p w:rsidR="009D272A" w:rsidRPr="003308A0" w:rsidRDefault="009D272A" w:rsidP="009D272A"/>
    <w:p w:rsidR="009D272A" w:rsidRPr="003308A0" w:rsidRDefault="009D272A" w:rsidP="009D272A">
      <w:pPr>
        <w:ind w:left="2160" w:hanging="720"/>
      </w:pPr>
      <w:r>
        <w:t>1)</w:t>
      </w:r>
      <w:r>
        <w:tab/>
      </w:r>
      <w:r w:rsidRPr="003308A0">
        <w:t xml:space="preserve">A van </w:t>
      </w:r>
      <w:r w:rsidR="009E37A3">
        <w:t xml:space="preserve">is </w:t>
      </w:r>
      <w:r w:rsidRPr="003308A0">
        <w:t>required for the customer to meet the employment goal;</w:t>
      </w:r>
    </w:p>
    <w:p w:rsidR="009D272A" w:rsidRPr="003308A0" w:rsidRDefault="009D272A" w:rsidP="009D272A">
      <w:pPr>
        <w:ind w:left="1440"/>
      </w:pPr>
    </w:p>
    <w:p w:rsidR="009D272A" w:rsidRPr="003308A0" w:rsidRDefault="009D272A" w:rsidP="009D272A">
      <w:pPr>
        <w:ind w:left="1440"/>
      </w:pPr>
      <w:r>
        <w:t>2)</w:t>
      </w:r>
      <w:r>
        <w:tab/>
      </w:r>
      <w:r w:rsidRPr="003308A0">
        <w:t>The customer cannot access or utilize public transportation; and</w:t>
      </w:r>
    </w:p>
    <w:p w:rsidR="009D272A" w:rsidRPr="003308A0" w:rsidRDefault="009D272A" w:rsidP="009D272A">
      <w:pPr>
        <w:ind w:left="1440"/>
      </w:pPr>
    </w:p>
    <w:p w:rsidR="009D272A" w:rsidRPr="003308A0" w:rsidRDefault="009D272A" w:rsidP="009D272A">
      <w:pPr>
        <w:ind w:left="2160" w:hanging="720"/>
      </w:pPr>
      <w:r>
        <w:t>3)</w:t>
      </w:r>
      <w:r>
        <w:tab/>
      </w:r>
      <w:r w:rsidRPr="003308A0">
        <w:t>Due to the nature of the customer</w:t>
      </w:r>
      <w:r>
        <w:t>'</w:t>
      </w:r>
      <w:r w:rsidRPr="003308A0">
        <w:t xml:space="preserve">s disability, </w:t>
      </w:r>
      <w:r>
        <w:t xml:space="preserve">he or she is </w:t>
      </w:r>
      <w:r w:rsidRPr="003308A0">
        <w:t xml:space="preserve">unable to use an automobile, </w:t>
      </w:r>
      <w:r w:rsidR="009E37A3">
        <w:t xml:space="preserve">whether </w:t>
      </w:r>
      <w:r>
        <w:t>or not</w:t>
      </w:r>
      <w:r w:rsidRPr="003308A0">
        <w:t xml:space="preserve"> </w:t>
      </w:r>
      <w:r w:rsidR="00AD3685">
        <w:t xml:space="preserve">the automobile is </w:t>
      </w:r>
      <w:r w:rsidRPr="003308A0">
        <w:t xml:space="preserve">adapted. </w:t>
      </w:r>
    </w:p>
    <w:p w:rsidR="009D272A" w:rsidRPr="003308A0" w:rsidRDefault="009D272A" w:rsidP="009D272A"/>
    <w:p w:rsidR="009D272A" w:rsidRPr="003308A0" w:rsidRDefault="009D272A" w:rsidP="009D272A">
      <w:pPr>
        <w:ind w:left="1440" w:hanging="720"/>
      </w:pPr>
      <w:r w:rsidRPr="003308A0">
        <w:t>b)</w:t>
      </w:r>
      <w:r>
        <w:tab/>
      </w:r>
      <w:r w:rsidRPr="003308A0">
        <w:t xml:space="preserve">When a used van is to be adapted, the van must have an expected useful life of at least 5 years </w:t>
      </w:r>
      <w:r w:rsidR="00AD3685">
        <w:t xml:space="preserve">when </w:t>
      </w:r>
      <w:r w:rsidRPr="003308A0">
        <w:t xml:space="preserve">considering the condition and mileage of the van prior to adaptation.  The condition of the van shall be verified by at least one reputable mechanic/adaptor </w:t>
      </w:r>
      <w:r>
        <w:t xml:space="preserve">who </w:t>
      </w:r>
      <w:r w:rsidRPr="003308A0">
        <w:t xml:space="preserve">has been selected by DHS-DRS.  Any repairs determined necessary as a result of the evaluations by the mechanic/adaptor must be made, at the expense of the customer, prior to the time DHS-DRS will participate in the cost of adaptation. </w:t>
      </w:r>
    </w:p>
    <w:p w:rsidR="00C02149" w:rsidRDefault="00C02149" w:rsidP="00C02149">
      <w:pPr>
        <w:widowControl w:val="0"/>
        <w:autoSpaceDE w:val="0"/>
        <w:autoSpaceDN w:val="0"/>
        <w:adjustRightInd w:val="0"/>
        <w:ind w:left="2160" w:hanging="720"/>
      </w:pPr>
    </w:p>
    <w:p w:rsidR="00E124FD" w:rsidRDefault="00C02149" w:rsidP="00333A4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333A47">
        <w:tab/>
        <w:t>DHS</w:t>
      </w:r>
      <w:r w:rsidR="00CC4B14">
        <w:t>-</w:t>
      </w:r>
      <w:r w:rsidR="00EE4A35">
        <w:t>DRS</w:t>
      </w:r>
      <w:r w:rsidR="00333A47">
        <w:t xml:space="preserve"> shall not participate in any cost associated with the removal, replacement, repainting, relocation or restoration of such items as cabinets, beds, appliances, etc.</w:t>
      </w:r>
      <w:r w:rsidR="009D272A">
        <w:t>,</w:t>
      </w:r>
      <w:r w:rsidR="00333A47">
        <w:t xml:space="preserve"> associated with the cost of adapting </w:t>
      </w:r>
      <w:r>
        <w:t>a</w:t>
      </w:r>
      <w:r w:rsidR="00333A47">
        <w:t xml:space="preserve"> </w:t>
      </w:r>
      <w:r>
        <w:t xml:space="preserve">customer's </w:t>
      </w:r>
      <w:r w:rsidR="00333A47">
        <w:t xml:space="preserve">van.  </w:t>
      </w:r>
    </w:p>
    <w:p w:rsidR="004603EC" w:rsidRDefault="004603EC">
      <w:pPr>
        <w:pStyle w:val="JCARSourceNote"/>
        <w:ind w:left="720"/>
      </w:pPr>
    </w:p>
    <w:p w:rsidR="00C02149" w:rsidRPr="00D55B37" w:rsidRDefault="00C0214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D3685">
        <w:t>6</w:t>
      </w:r>
      <w:r>
        <w:t xml:space="preserve"> I</w:t>
      </w:r>
      <w:r w:rsidRPr="00D55B37">
        <w:t xml:space="preserve">ll. Reg. </w:t>
      </w:r>
      <w:r w:rsidR="004603EC">
        <w:t>65</w:t>
      </w:r>
      <w:r w:rsidR="004B7DA0">
        <w:t>98</w:t>
      </w:r>
      <w:r w:rsidRPr="00D55B37">
        <w:t xml:space="preserve">, effective </w:t>
      </w:r>
      <w:r w:rsidR="004B7DA0">
        <w:t>April 13, 2012</w:t>
      </w:r>
      <w:r w:rsidRPr="00D55B37">
        <w:t>)</w:t>
      </w:r>
    </w:p>
    <w:sectPr w:rsidR="00C02149" w:rsidRPr="00D55B37" w:rsidSect="00AD3685">
      <w:type w:val="continuous"/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4117"/>
    <w:rsid w:val="000D659C"/>
    <w:rsid w:val="001B10AE"/>
    <w:rsid w:val="001F7FBD"/>
    <w:rsid w:val="00265DA1"/>
    <w:rsid w:val="00333A47"/>
    <w:rsid w:val="003836E9"/>
    <w:rsid w:val="004603EC"/>
    <w:rsid w:val="004B7DA0"/>
    <w:rsid w:val="00586076"/>
    <w:rsid w:val="005C3366"/>
    <w:rsid w:val="00696203"/>
    <w:rsid w:val="00784117"/>
    <w:rsid w:val="007A7B5E"/>
    <w:rsid w:val="009021B0"/>
    <w:rsid w:val="0099601C"/>
    <w:rsid w:val="009D272A"/>
    <w:rsid w:val="009E37A3"/>
    <w:rsid w:val="00A62FFB"/>
    <w:rsid w:val="00AA36DB"/>
    <w:rsid w:val="00AD3685"/>
    <w:rsid w:val="00B85ED4"/>
    <w:rsid w:val="00BB507F"/>
    <w:rsid w:val="00C02149"/>
    <w:rsid w:val="00CC4B14"/>
    <w:rsid w:val="00E124FD"/>
    <w:rsid w:val="00E13A45"/>
    <w:rsid w:val="00EE4A35"/>
    <w:rsid w:val="00F76017"/>
    <w:rsid w:val="00F77CD3"/>
    <w:rsid w:val="00FC2DC3"/>
    <w:rsid w:val="00F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5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