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3E" w:rsidRDefault="0089713E" w:rsidP="008971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7572" w:rsidRPr="00935A8C" w:rsidRDefault="0089713E">
      <w:pPr>
        <w:pStyle w:val="JCARMainSourceNote"/>
      </w:pPr>
      <w:r>
        <w:t xml:space="preserve">SOURCE:  Adopted and codified at 7 Ill. Reg. 8127, effective June 24, 1985; amended at 8 Ill. Reg. 1975, effective February 1, 1984; amended at 12 Ill. Reg. 17942, effective October 24, 1988; amended at 15 Ill. Reg. 7211, effective April 26, 1991; emergency amendment at 17 Ill. Reg. 11589, effective July 1, 1993, for a maximum of 150 days; amended at 17 Ill. Reg. 20278, effective November 15, 1993; amended at 18 Ill. Reg. 11623, effective July 7, 1994; amended at 20 Ill. Reg. 10162, effective July 16, 1996; recodified from the Department of Rehabilitation Services to the Department of Human Services at 21 Ill. Reg. 9325; amended at 23 Ill. Reg. 3957, effective March 19, 1999; amended at 24 Ill. Reg. </w:t>
      </w:r>
      <w:r w:rsidR="006A7572">
        <w:t xml:space="preserve">6399, effective March 31, 2000; </w:t>
      </w:r>
      <w:r w:rsidR="005102BB">
        <w:t>amended</w:t>
      </w:r>
      <w:r w:rsidR="006A7572">
        <w:t xml:space="preserve"> at 3</w:t>
      </w:r>
      <w:r w:rsidR="003C2C94">
        <w:t>1</w:t>
      </w:r>
      <w:r w:rsidR="006A7572">
        <w:t xml:space="preserve"> Ill. Reg. </w:t>
      </w:r>
      <w:r w:rsidR="00000D13">
        <w:t>5819</w:t>
      </w:r>
      <w:r w:rsidR="006A7572">
        <w:t xml:space="preserve">, effective </w:t>
      </w:r>
      <w:r w:rsidR="00000D13">
        <w:t>March 28, 2007</w:t>
      </w:r>
      <w:r w:rsidR="006A7572">
        <w:t>.</w:t>
      </w:r>
    </w:p>
    <w:sectPr w:rsidR="006A7572" w:rsidRPr="00935A8C" w:rsidSect="008971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13E"/>
    <w:rsid w:val="00000D13"/>
    <w:rsid w:val="00314DDE"/>
    <w:rsid w:val="003C2C94"/>
    <w:rsid w:val="005102BB"/>
    <w:rsid w:val="005C3366"/>
    <w:rsid w:val="006A7572"/>
    <w:rsid w:val="0089713E"/>
    <w:rsid w:val="00B96D5E"/>
    <w:rsid w:val="00BD1EEE"/>
    <w:rsid w:val="00E1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A7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A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General Assembly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