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C4" w:rsidRDefault="006E04C4" w:rsidP="006E0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4C4" w:rsidRDefault="006E04C4" w:rsidP="006E0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430.80  Subpoena Powers</w:t>
      </w:r>
      <w:r>
        <w:t xml:space="preserve"> </w:t>
      </w:r>
    </w:p>
    <w:p w:rsidR="006E04C4" w:rsidRDefault="006E04C4" w:rsidP="006E04C4">
      <w:pPr>
        <w:widowControl w:val="0"/>
        <w:autoSpaceDE w:val="0"/>
        <w:autoSpaceDN w:val="0"/>
        <w:adjustRightInd w:val="0"/>
      </w:pPr>
    </w:p>
    <w:p w:rsidR="006E04C4" w:rsidRDefault="006E04C4" w:rsidP="006E0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Inspector General shall have the power to subpoena witnesses and compel the production of</w:t>
      </w:r>
      <w:r>
        <w:t xml:space="preserve"> records </w:t>
      </w:r>
      <w:r>
        <w:rPr>
          <w:i/>
          <w:iCs/>
        </w:rPr>
        <w:t>pertinent to an investigation authorized under this</w:t>
      </w:r>
      <w:r>
        <w:t xml:space="preserve"> Part. </w:t>
      </w:r>
    </w:p>
    <w:p w:rsidR="009814FF" w:rsidRDefault="009814FF" w:rsidP="006E04C4">
      <w:pPr>
        <w:widowControl w:val="0"/>
        <w:autoSpaceDE w:val="0"/>
        <w:autoSpaceDN w:val="0"/>
        <w:adjustRightInd w:val="0"/>
        <w:ind w:left="1440" w:hanging="720"/>
      </w:pPr>
    </w:p>
    <w:p w:rsidR="006E04C4" w:rsidRDefault="006E04C4" w:rsidP="006E0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OIG may not </w:t>
      </w:r>
      <w:r>
        <w:rPr>
          <w:i/>
          <w:iCs/>
        </w:rPr>
        <w:t>subpoena witnesses or compel the production of</w:t>
      </w:r>
      <w:r>
        <w:t xml:space="preserve"> records </w:t>
      </w:r>
      <w:r>
        <w:rPr>
          <w:i/>
          <w:iCs/>
        </w:rPr>
        <w:t>from a labor organization or its representatives, insofar as the</w:t>
      </w:r>
      <w:r>
        <w:t xml:space="preserve"> witness or record sought </w:t>
      </w:r>
      <w:r>
        <w:rPr>
          <w:i/>
          <w:iCs/>
        </w:rPr>
        <w:t>relates to the function of representing an employee subject to investigation under this</w:t>
      </w:r>
      <w:r>
        <w:t xml:space="preserve"> Part. </w:t>
      </w:r>
    </w:p>
    <w:p w:rsidR="009814FF" w:rsidRDefault="009814FF" w:rsidP="006E04C4">
      <w:pPr>
        <w:widowControl w:val="0"/>
        <w:autoSpaceDE w:val="0"/>
        <w:autoSpaceDN w:val="0"/>
        <w:adjustRightInd w:val="0"/>
        <w:ind w:left="1440" w:hanging="720"/>
      </w:pPr>
    </w:p>
    <w:p w:rsidR="006E04C4" w:rsidRDefault="006E04C4" w:rsidP="006E04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Any person who fails to appear in</w:t>
      </w:r>
      <w:r>
        <w:t xml:space="preserve"> response </w:t>
      </w:r>
      <w:r>
        <w:rPr>
          <w:i/>
          <w:iCs/>
        </w:rPr>
        <w:t>to a subpoena or to answer any question or produce any</w:t>
      </w:r>
      <w:r>
        <w:t xml:space="preserve"> records </w:t>
      </w:r>
      <w:r>
        <w:rPr>
          <w:i/>
          <w:iCs/>
        </w:rPr>
        <w:t>pertinent to an investigation under this</w:t>
      </w:r>
      <w:r>
        <w:t xml:space="preserve"> Part, </w:t>
      </w:r>
      <w:r>
        <w:rPr>
          <w:i/>
          <w:iCs/>
        </w:rPr>
        <w:t>except as otherwise provided in</w:t>
      </w:r>
      <w:r>
        <w:t xml:space="preserve"> subsection (b) of this Section, </w:t>
      </w:r>
      <w:r>
        <w:rPr>
          <w:i/>
          <w:iCs/>
        </w:rPr>
        <w:t>or who knowingly gives false testimony in relation to an investigation under this</w:t>
      </w:r>
      <w:r>
        <w:t xml:space="preserve"> Part </w:t>
      </w:r>
      <w:r>
        <w:rPr>
          <w:i/>
          <w:iCs/>
        </w:rPr>
        <w:t>is guilty of a Class A misdemeanor.</w:t>
      </w:r>
      <w:r>
        <w:t xml:space="preserve"> [20 ILCS 505/35.5(g)] </w:t>
      </w:r>
    </w:p>
    <w:sectPr w:rsidR="006E04C4" w:rsidSect="006E0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4C4"/>
    <w:rsid w:val="00010E04"/>
    <w:rsid w:val="005C3366"/>
    <w:rsid w:val="006E04C4"/>
    <w:rsid w:val="009814FF"/>
    <w:rsid w:val="00AE3C67"/>
    <w:rsid w:val="00C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General Assembly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