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68" w:rsidRDefault="00931868" w:rsidP="000A521A">
      <w:pPr>
        <w:widowControl w:val="0"/>
        <w:autoSpaceDE w:val="0"/>
        <w:autoSpaceDN w:val="0"/>
        <w:adjustRightInd w:val="0"/>
      </w:pPr>
    </w:p>
    <w:p w:rsidR="000738DF" w:rsidRDefault="00CD78CA" w:rsidP="000A521A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3F57CD">
        <w:t>AUTHORITY:  Implementing and authorized by the Child Care Act of 1969 [225 ILCS 10] and the Children's Product Safety Act [430 ILCS 125]</w:t>
      </w:r>
      <w:r w:rsidR="001A3554">
        <w:t xml:space="preserve">, the Children and Family </w:t>
      </w:r>
      <w:r w:rsidR="00C90FA8">
        <w:t>Services Act [20 ILCS 505/7.3a]</w:t>
      </w:r>
      <w:r w:rsidR="001A3554">
        <w:t>, and Title IV-E of the Social Security Act [42 USC 670 et seq.]</w:t>
      </w:r>
      <w:r w:rsidRPr="003F57CD">
        <w:t>.</w:t>
      </w:r>
    </w:p>
    <w:sectPr w:rsidR="000738DF" w:rsidSect="000A521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8DF"/>
    <w:rsid w:val="00070A37"/>
    <w:rsid w:val="000738DF"/>
    <w:rsid w:val="000A521A"/>
    <w:rsid w:val="001A3554"/>
    <w:rsid w:val="00215AAF"/>
    <w:rsid w:val="00616478"/>
    <w:rsid w:val="007F6381"/>
    <w:rsid w:val="00931868"/>
    <w:rsid w:val="00B621B5"/>
    <w:rsid w:val="00C90FA8"/>
    <w:rsid w:val="00CD78CA"/>
    <w:rsid w:val="00FB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51B151-F3CE-42F2-A101-1C2DB595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 Care Act of 1969 [225 ILCS 10] and the Children's Product Safety Act [430</vt:lpstr>
    </vt:vector>
  </TitlesOfParts>
  <Company>State Of Illinois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 Care Act of 1969 [225 ILCS 10] and the Children's Product Safety Act [430</dc:title>
  <dc:subject/>
  <dc:creator>saboch</dc:creator>
  <cp:keywords/>
  <dc:description/>
  <cp:lastModifiedBy>Shipley, Melissa A.</cp:lastModifiedBy>
  <cp:revision>8</cp:revision>
  <dcterms:created xsi:type="dcterms:W3CDTF">2012-06-21T22:05:00Z</dcterms:created>
  <dcterms:modified xsi:type="dcterms:W3CDTF">2022-01-05T14:48:00Z</dcterms:modified>
</cp:coreProperties>
</file>