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3D" w:rsidRDefault="0099573D" w:rsidP="009957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573D" w:rsidRDefault="0099573D" w:rsidP="009957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337.240  Notice of the Availability of Judicial Review</w:t>
      </w:r>
      <w:r>
        <w:t xml:space="preserve"> </w:t>
      </w:r>
    </w:p>
    <w:p w:rsidR="0099573D" w:rsidRDefault="0099573D" w:rsidP="0099573D">
      <w:pPr>
        <w:widowControl w:val="0"/>
        <w:autoSpaceDE w:val="0"/>
        <w:autoSpaceDN w:val="0"/>
        <w:adjustRightInd w:val="0"/>
      </w:pPr>
    </w:p>
    <w:p w:rsidR="0099573D" w:rsidRDefault="0099573D" w:rsidP="0099573D">
      <w:pPr>
        <w:widowControl w:val="0"/>
        <w:autoSpaceDE w:val="0"/>
        <w:autoSpaceDN w:val="0"/>
        <w:adjustRightInd w:val="0"/>
      </w:pPr>
      <w:r>
        <w:t xml:space="preserve">The appellant shall be advised that, under the provisions of the Administrative Review Law (Ill. Rev. Stat. 1991, ch. 110, par. 3-101 et seq.), he or she may seek a judicial review of the Department's final administrative decision within the statutory time frame. </w:t>
      </w:r>
    </w:p>
    <w:sectPr w:rsidR="0099573D" w:rsidSect="009957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573D"/>
    <w:rsid w:val="00305F53"/>
    <w:rsid w:val="005C3366"/>
    <w:rsid w:val="006C1966"/>
    <w:rsid w:val="0099573D"/>
    <w:rsid w:val="00D9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337</vt:lpstr>
    </vt:vector>
  </TitlesOfParts>
  <Company>State of Illinois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337</dc:title>
  <dc:subject/>
  <dc:creator>Illinois General Assembly</dc:creator>
  <cp:keywords/>
  <dc:description/>
  <cp:lastModifiedBy>Roberts, John</cp:lastModifiedBy>
  <cp:revision>3</cp:revision>
  <dcterms:created xsi:type="dcterms:W3CDTF">2012-06-21T21:52:00Z</dcterms:created>
  <dcterms:modified xsi:type="dcterms:W3CDTF">2012-06-21T21:52:00Z</dcterms:modified>
</cp:coreProperties>
</file>