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C6" w:rsidRDefault="00206EC6" w:rsidP="00206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712" w:rsidRDefault="00206EC6">
      <w:pPr>
        <w:pStyle w:val="JCARMainSourceNote"/>
      </w:pPr>
      <w:r>
        <w:t xml:space="preserve">SOURCE:  Adopted and codified at 5 Ill. Reg. 6760, effective June 26, 1981; amended at 25 Ill. Reg. </w:t>
      </w:r>
      <w:r w:rsidR="00A83712">
        <w:t xml:space="preserve">7440, effective June 15, 2001; amended at 32 Ill. Reg. </w:t>
      </w:r>
      <w:r w:rsidR="008E1E32">
        <w:t>11649</w:t>
      </w:r>
      <w:r w:rsidR="00A83712">
        <w:t xml:space="preserve">, effective </w:t>
      </w:r>
      <w:r w:rsidR="008E1E32">
        <w:t>July 10, 2008</w:t>
      </w:r>
      <w:r w:rsidR="00A83712">
        <w:t>.</w:t>
      </w:r>
    </w:p>
    <w:sectPr w:rsidR="00A83712" w:rsidSect="00206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EC6"/>
    <w:rsid w:val="00206EC6"/>
    <w:rsid w:val="00306FA4"/>
    <w:rsid w:val="005661D5"/>
    <w:rsid w:val="005C3366"/>
    <w:rsid w:val="00830487"/>
    <w:rsid w:val="008E1E32"/>
    <w:rsid w:val="00A83712"/>
    <w:rsid w:val="00B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8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8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