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76" w:rsidRDefault="00D20B76" w:rsidP="00D20B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0B76" w:rsidRDefault="00D20B76" w:rsidP="00D20B76">
      <w:pPr>
        <w:widowControl w:val="0"/>
        <w:autoSpaceDE w:val="0"/>
        <w:autoSpaceDN w:val="0"/>
        <w:adjustRightInd w:val="0"/>
        <w:jc w:val="center"/>
      </w:pPr>
      <w:r>
        <w:t>PART 312</w:t>
      </w:r>
    </w:p>
    <w:p w:rsidR="00C73597" w:rsidRDefault="00D20B76" w:rsidP="00D20B76">
      <w:pPr>
        <w:widowControl w:val="0"/>
        <w:autoSpaceDE w:val="0"/>
        <w:autoSpaceDN w:val="0"/>
        <w:adjustRightInd w:val="0"/>
        <w:jc w:val="center"/>
      </w:pPr>
      <w:r>
        <w:t xml:space="preserve">DEPARTMENT OF CHILDREN AND </w:t>
      </w:r>
    </w:p>
    <w:p w:rsidR="00D20B76" w:rsidRDefault="00D20B76" w:rsidP="00D20B76">
      <w:pPr>
        <w:widowControl w:val="0"/>
        <w:autoSpaceDE w:val="0"/>
        <w:autoSpaceDN w:val="0"/>
        <w:adjustRightInd w:val="0"/>
        <w:jc w:val="center"/>
      </w:pPr>
      <w:r>
        <w:t>FAMILY SERVICES SCHOLARSHIP PROGRAM</w:t>
      </w:r>
    </w:p>
    <w:sectPr w:rsidR="00D20B76" w:rsidSect="00D20B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B76"/>
    <w:rsid w:val="0039792D"/>
    <w:rsid w:val="005C3366"/>
    <w:rsid w:val="007C36B1"/>
    <w:rsid w:val="00AF7A4C"/>
    <w:rsid w:val="00C73597"/>
    <w:rsid w:val="00D20B76"/>
    <w:rsid w:val="00E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312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312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