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E7" w:rsidRDefault="00E352E7" w:rsidP="00E352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52E7" w:rsidRDefault="00E352E7" w:rsidP="00E352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309.180  Adoption Assistance</w:t>
      </w:r>
      <w:r>
        <w:t xml:space="preserve"> </w:t>
      </w:r>
    </w:p>
    <w:p w:rsidR="00E352E7" w:rsidRDefault="00E352E7" w:rsidP="00E352E7">
      <w:pPr>
        <w:widowControl w:val="0"/>
        <w:autoSpaceDE w:val="0"/>
        <w:autoSpaceDN w:val="0"/>
        <w:adjustRightInd w:val="0"/>
      </w:pPr>
    </w:p>
    <w:p w:rsidR="00E352E7" w:rsidRDefault="00E352E7" w:rsidP="00E352E7">
      <w:pPr>
        <w:widowControl w:val="0"/>
        <w:autoSpaceDE w:val="0"/>
        <w:autoSpaceDN w:val="0"/>
        <w:adjustRightInd w:val="0"/>
      </w:pPr>
      <w:r>
        <w:t xml:space="preserve">Adoption assistance may be provided to adoptive parents on behalf of children with special needs in accordance with 89 Ill. Adm. Code 302.310 (Adoption Assistance). </w:t>
      </w:r>
    </w:p>
    <w:sectPr w:rsidR="00E352E7" w:rsidSect="00E352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52E7"/>
    <w:rsid w:val="001A7CE5"/>
    <w:rsid w:val="00524288"/>
    <w:rsid w:val="005C3366"/>
    <w:rsid w:val="006D1F48"/>
    <w:rsid w:val="00E3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