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3F97" w14:textId="77777777" w:rsidR="002B1284" w:rsidRDefault="002B1284" w:rsidP="002B1284">
      <w:pPr>
        <w:widowControl w:val="0"/>
        <w:autoSpaceDE w:val="0"/>
        <w:autoSpaceDN w:val="0"/>
        <w:adjustRightInd w:val="0"/>
      </w:pPr>
    </w:p>
    <w:p w14:paraId="2F7A6B7C" w14:textId="77777777" w:rsidR="002B1284" w:rsidRDefault="002B1284" w:rsidP="002B1284">
      <w:pPr>
        <w:widowControl w:val="0"/>
        <w:autoSpaceDE w:val="0"/>
        <w:autoSpaceDN w:val="0"/>
        <w:adjustRightInd w:val="0"/>
      </w:pPr>
      <w:r>
        <w:rPr>
          <w:b/>
          <w:bCs/>
        </w:rPr>
        <w:t>Section 240.755  Residence</w:t>
      </w:r>
      <w:r>
        <w:t xml:space="preserve"> </w:t>
      </w:r>
    </w:p>
    <w:p w14:paraId="067A2F9E" w14:textId="77777777" w:rsidR="002B1284" w:rsidRDefault="002B1284" w:rsidP="002B1284">
      <w:pPr>
        <w:widowControl w:val="0"/>
        <w:autoSpaceDE w:val="0"/>
        <w:autoSpaceDN w:val="0"/>
        <w:adjustRightInd w:val="0"/>
      </w:pPr>
    </w:p>
    <w:p w14:paraId="18818363" w14:textId="77777777" w:rsidR="002B1284" w:rsidRDefault="002B1284" w:rsidP="002B1284">
      <w:pPr>
        <w:widowControl w:val="0"/>
        <w:autoSpaceDE w:val="0"/>
        <w:autoSpaceDN w:val="0"/>
        <w:adjustRightInd w:val="0"/>
        <w:ind w:left="1440" w:hanging="720"/>
      </w:pPr>
      <w:r>
        <w:t>a)</w:t>
      </w:r>
      <w:r>
        <w:tab/>
        <w:t xml:space="preserve">To be eligible for </w:t>
      </w:r>
      <w:proofErr w:type="spellStart"/>
      <w:r>
        <w:t>CCP</w:t>
      </w:r>
      <w:proofErr w:type="spellEnd"/>
      <w:r>
        <w:t xml:space="preserve">, </w:t>
      </w:r>
      <w:r w:rsidR="00822E98">
        <w:t xml:space="preserve">a participant </w:t>
      </w:r>
      <w:r>
        <w:t>must be a resident of the State of Illinois</w:t>
      </w:r>
      <w:r w:rsidR="00822E98">
        <w:t xml:space="preserve"> as defined in Section 2-10 of the Public Aid Code [305 </w:t>
      </w:r>
      <w:proofErr w:type="spellStart"/>
      <w:r w:rsidR="00822E98">
        <w:t>ILCS</w:t>
      </w:r>
      <w:proofErr w:type="spellEnd"/>
      <w:r w:rsidR="00822E98">
        <w:t xml:space="preserve"> 5]</w:t>
      </w:r>
      <w:r>
        <w:t xml:space="preserve">. </w:t>
      </w:r>
    </w:p>
    <w:p w14:paraId="3B9A2F47" w14:textId="77777777" w:rsidR="009C4247" w:rsidRDefault="009C4247" w:rsidP="002A140D">
      <w:pPr>
        <w:widowControl w:val="0"/>
        <w:autoSpaceDE w:val="0"/>
        <w:autoSpaceDN w:val="0"/>
        <w:adjustRightInd w:val="0"/>
      </w:pPr>
    </w:p>
    <w:p w14:paraId="2514871E" w14:textId="6F4B3BF0" w:rsidR="002B1284" w:rsidRDefault="002B1284" w:rsidP="002B1284">
      <w:pPr>
        <w:widowControl w:val="0"/>
        <w:autoSpaceDE w:val="0"/>
        <w:autoSpaceDN w:val="0"/>
        <w:adjustRightInd w:val="0"/>
        <w:ind w:left="1440" w:hanging="720"/>
      </w:pPr>
      <w:r>
        <w:t>b)</w:t>
      </w:r>
      <w:r>
        <w:tab/>
      </w:r>
      <w:r w:rsidR="00822E98">
        <w:t xml:space="preserve">Only those persons who are legally admitted to the U.S. can be found to be residents of the State of Illinois. </w:t>
      </w:r>
      <w:r>
        <w:t xml:space="preserve">The residency of </w:t>
      </w:r>
      <w:r w:rsidR="00822E98">
        <w:t xml:space="preserve">a participant </w:t>
      </w:r>
      <w:r>
        <w:t xml:space="preserve">is based on </w:t>
      </w:r>
      <w:r w:rsidR="00FF2ED9">
        <w:t>one</w:t>
      </w:r>
      <w:r w:rsidR="00056396">
        <w:t xml:space="preserve"> </w:t>
      </w:r>
      <w:r>
        <w:t xml:space="preserve">of the following factors: </w:t>
      </w:r>
    </w:p>
    <w:p w14:paraId="1F9058F3" w14:textId="77777777" w:rsidR="009C4247" w:rsidRDefault="009C4247" w:rsidP="002A140D">
      <w:pPr>
        <w:widowControl w:val="0"/>
        <w:autoSpaceDE w:val="0"/>
        <w:autoSpaceDN w:val="0"/>
        <w:adjustRightInd w:val="0"/>
      </w:pPr>
    </w:p>
    <w:p w14:paraId="7FB12DF4" w14:textId="72DA3179" w:rsidR="002B1284" w:rsidRDefault="002B1284" w:rsidP="002B1284">
      <w:pPr>
        <w:widowControl w:val="0"/>
        <w:autoSpaceDE w:val="0"/>
        <w:autoSpaceDN w:val="0"/>
        <w:adjustRightInd w:val="0"/>
        <w:ind w:left="2160" w:hanging="720"/>
      </w:pPr>
      <w:r>
        <w:t>1)</w:t>
      </w:r>
      <w:r>
        <w:tab/>
      </w:r>
      <w:r w:rsidR="00822E98">
        <w:t>A participant</w:t>
      </w:r>
      <w:r>
        <w:t xml:space="preserve"> whose residence is located in Illinois, but</w:t>
      </w:r>
      <w:r w:rsidR="00FF2ED9">
        <w:t xml:space="preserve"> </w:t>
      </w:r>
      <w:r>
        <w:t xml:space="preserve">whose U.S. Post Office address indicates a state other than Illinois (i.e., </w:t>
      </w:r>
      <w:r w:rsidR="00822E98">
        <w:t>a participant</w:t>
      </w:r>
      <w:r>
        <w:t xml:space="preserve"> residing near the </w:t>
      </w:r>
      <w:r w:rsidR="00822E98">
        <w:t xml:space="preserve">State </w:t>
      </w:r>
      <w:r>
        <w:t>line)</w:t>
      </w:r>
      <w:r w:rsidR="00826FF6">
        <w:t>,</w:t>
      </w:r>
      <w:r>
        <w:t xml:space="preserve"> is a resident of Illinois; </w:t>
      </w:r>
    </w:p>
    <w:p w14:paraId="4B3CD503" w14:textId="77777777" w:rsidR="009C4247" w:rsidRDefault="009C4247" w:rsidP="002A140D">
      <w:pPr>
        <w:widowControl w:val="0"/>
        <w:autoSpaceDE w:val="0"/>
        <w:autoSpaceDN w:val="0"/>
        <w:adjustRightInd w:val="0"/>
      </w:pPr>
    </w:p>
    <w:p w14:paraId="77C4B92A" w14:textId="77777777" w:rsidR="002B1284" w:rsidRDefault="002B1284" w:rsidP="002B1284">
      <w:pPr>
        <w:widowControl w:val="0"/>
        <w:autoSpaceDE w:val="0"/>
        <w:autoSpaceDN w:val="0"/>
        <w:adjustRightInd w:val="0"/>
        <w:ind w:left="2160" w:hanging="720"/>
      </w:pPr>
      <w:r>
        <w:t>2)</w:t>
      </w:r>
      <w:r>
        <w:tab/>
        <w:t xml:space="preserve">An individual currently living in Illinois and receiving a State </w:t>
      </w:r>
      <w:r w:rsidR="00822E98">
        <w:t xml:space="preserve">Supplementary </w:t>
      </w:r>
      <w:r>
        <w:t xml:space="preserve">Payment </w:t>
      </w:r>
      <w:r w:rsidR="00822E98">
        <w:t xml:space="preserve">(as defined in 42 CFR 435.4), Mandatory State Supplement or Optional State Supplement </w:t>
      </w:r>
      <w:r>
        <w:t xml:space="preserve">from a different state, is not a resident of Illinois for purposes of </w:t>
      </w:r>
      <w:proofErr w:type="spellStart"/>
      <w:r w:rsidR="004656DB">
        <w:t>CCP</w:t>
      </w:r>
      <w:proofErr w:type="spellEnd"/>
      <w:r>
        <w:t xml:space="preserve"> eligibility; </w:t>
      </w:r>
    </w:p>
    <w:p w14:paraId="510081BC" w14:textId="77777777" w:rsidR="009C4247" w:rsidRDefault="009C4247" w:rsidP="002A140D">
      <w:pPr>
        <w:widowControl w:val="0"/>
        <w:autoSpaceDE w:val="0"/>
        <w:autoSpaceDN w:val="0"/>
        <w:adjustRightInd w:val="0"/>
      </w:pPr>
    </w:p>
    <w:p w14:paraId="1B7DDE58" w14:textId="2E758703" w:rsidR="002B1284" w:rsidRDefault="002B1284" w:rsidP="002B1284">
      <w:pPr>
        <w:widowControl w:val="0"/>
        <w:autoSpaceDE w:val="0"/>
        <w:autoSpaceDN w:val="0"/>
        <w:adjustRightInd w:val="0"/>
        <w:ind w:left="2160" w:hanging="720"/>
      </w:pPr>
      <w:r>
        <w:t>3)</w:t>
      </w:r>
      <w:r>
        <w:tab/>
      </w:r>
      <w:r w:rsidR="00822E98">
        <w:t>A participant</w:t>
      </w:r>
      <w:r>
        <w:t xml:space="preserve"> who is incapable of stating </w:t>
      </w:r>
      <w:r w:rsidR="002845CA">
        <w:t>their</w:t>
      </w:r>
      <w:r>
        <w:t xml:space="preserve"> intent to remain in Illinois is a resident of Illinois if </w:t>
      </w:r>
      <w:r w:rsidR="00FF2ED9">
        <w:t>the</w:t>
      </w:r>
      <w:r w:rsidR="002845CA">
        <w:t>y</w:t>
      </w:r>
      <w:r>
        <w:t xml:space="preserve"> currently </w:t>
      </w:r>
      <w:proofErr w:type="gramStart"/>
      <w:r>
        <w:t>lives</w:t>
      </w:r>
      <w:proofErr w:type="gramEnd"/>
      <w:r>
        <w:t xml:space="preserve"> in Illinois. </w:t>
      </w:r>
    </w:p>
    <w:p w14:paraId="46C78FAA" w14:textId="77777777" w:rsidR="009C4247" w:rsidRDefault="009C4247" w:rsidP="002A140D">
      <w:pPr>
        <w:widowControl w:val="0"/>
        <w:autoSpaceDE w:val="0"/>
        <w:autoSpaceDN w:val="0"/>
        <w:adjustRightInd w:val="0"/>
      </w:pPr>
    </w:p>
    <w:p w14:paraId="70DF4159" w14:textId="50A421E2" w:rsidR="002B1284" w:rsidRDefault="002B1284" w:rsidP="002B1284">
      <w:pPr>
        <w:widowControl w:val="0"/>
        <w:autoSpaceDE w:val="0"/>
        <w:autoSpaceDN w:val="0"/>
        <w:adjustRightInd w:val="0"/>
        <w:ind w:left="1440" w:hanging="720"/>
      </w:pPr>
      <w:r>
        <w:t>c)</w:t>
      </w:r>
      <w:r>
        <w:tab/>
      </w:r>
      <w:r w:rsidR="00FF2ED9" w:rsidRPr="00FF2ED9">
        <w:t>The Department</w:t>
      </w:r>
      <w:r>
        <w:t xml:space="preserve"> cannot deny eligibility to </w:t>
      </w:r>
      <w:r w:rsidR="00822E98">
        <w:t>a participant</w:t>
      </w:r>
      <w:r>
        <w:t xml:space="preserve"> who, although currently residing in Illinois, has not lived in this </w:t>
      </w:r>
      <w:r w:rsidR="00822E98">
        <w:t xml:space="preserve">State </w:t>
      </w:r>
      <w:r>
        <w:t>for a specific period of time.</w:t>
      </w:r>
      <w:r w:rsidR="00822E98" w:rsidRPr="00822E98">
        <w:t xml:space="preserve">  An Illinois resident who is temporarily absent from the State retains Illinois residency if the individual intends to return to Illinois when the reason for the absence is accomplished.  If an individual remains outside of Illinois for a continuous period of more than 12 months, </w:t>
      </w:r>
      <w:r w:rsidR="00FF2ED9">
        <w:t>the</w:t>
      </w:r>
      <w:r w:rsidR="002845CA">
        <w:t>y</w:t>
      </w:r>
      <w:r w:rsidR="00822E98" w:rsidRPr="00822E98">
        <w:t xml:space="preserve"> will provide evidence (e.g.</w:t>
      </w:r>
      <w:r w:rsidR="00826FF6">
        <w:t>,</w:t>
      </w:r>
      <w:r w:rsidR="00822E98" w:rsidRPr="00822E98">
        <w:t xml:space="preserve"> a copy of </w:t>
      </w:r>
      <w:r w:rsidR="00FF2ED9">
        <w:t>the</w:t>
      </w:r>
      <w:r w:rsidR="002845CA">
        <w:t>ir</w:t>
      </w:r>
      <w:r w:rsidR="00822E98" w:rsidRPr="00822E98">
        <w:t xml:space="preserve"> most recent State Income Tax return) documenting that the absence was not due to an intent to change </w:t>
      </w:r>
      <w:r w:rsidR="002845CA">
        <w:t>their</w:t>
      </w:r>
      <w:r w:rsidR="00822E98" w:rsidRPr="00822E98">
        <w:t xml:space="preserve"> residency.</w:t>
      </w:r>
    </w:p>
    <w:p w14:paraId="3FDAF64F" w14:textId="77777777" w:rsidR="009C4247" w:rsidRDefault="009C4247" w:rsidP="002A140D">
      <w:pPr>
        <w:widowControl w:val="0"/>
        <w:autoSpaceDE w:val="0"/>
        <w:autoSpaceDN w:val="0"/>
        <w:adjustRightInd w:val="0"/>
      </w:pPr>
    </w:p>
    <w:p w14:paraId="4E27FBA8" w14:textId="43B4C187" w:rsidR="002B1284" w:rsidRDefault="002B1284" w:rsidP="002B1284">
      <w:pPr>
        <w:widowControl w:val="0"/>
        <w:autoSpaceDE w:val="0"/>
        <w:autoSpaceDN w:val="0"/>
        <w:adjustRightInd w:val="0"/>
        <w:ind w:left="1440" w:hanging="720"/>
      </w:pPr>
      <w:r>
        <w:t>d)</w:t>
      </w:r>
      <w:r>
        <w:tab/>
      </w:r>
      <w:r w:rsidR="00FF2ED9" w:rsidRPr="00FF2ED9">
        <w:t>The Department</w:t>
      </w:r>
      <w:r>
        <w:t xml:space="preserve"> cannot deny eligibility to</w:t>
      </w:r>
      <w:r w:rsidR="00822E98" w:rsidRPr="00822E98">
        <w:t xml:space="preserve"> </w:t>
      </w:r>
      <w:r w:rsidR="00822E98">
        <w:t>a participant</w:t>
      </w:r>
      <w:r>
        <w:t xml:space="preserve"> who is temporarily absent from Illinois and plans to return when the purpose of his/her absence has been completed unless the absence will exceed 60 </w:t>
      </w:r>
      <w:r w:rsidR="00822E98">
        <w:t xml:space="preserve">calendar </w:t>
      </w:r>
      <w:r>
        <w:t xml:space="preserve">days or unless the other state has determined that the </w:t>
      </w:r>
      <w:r w:rsidR="00822E98">
        <w:t>participant</w:t>
      </w:r>
      <w:r>
        <w:t xml:space="preserve"> is a resident of that state. </w:t>
      </w:r>
    </w:p>
    <w:p w14:paraId="6EEE3664" w14:textId="77777777" w:rsidR="002B1284" w:rsidRDefault="002B1284" w:rsidP="002A140D">
      <w:pPr>
        <w:widowControl w:val="0"/>
        <w:autoSpaceDE w:val="0"/>
        <w:autoSpaceDN w:val="0"/>
        <w:adjustRightInd w:val="0"/>
      </w:pPr>
    </w:p>
    <w:p w14:paraId="43A99CC7" w14:textId="263B3FEA" w:rsidR="002B1284" w:rsidRDefault="00FF2ED9" w:rsidP="002B1284">
      <w:pPr>
        <w:widowControl w:val="0"/>
        <w:autoSpaceDE w:val="0"/>
        <w:autoSpaceDN w:val="0"/>
        <w:adjustRightInd w:val="0"/>
        <w:ind w:left="1440" w:hanging="720"/>
      </w:pPr>
      <w:r w:rsidRPr="00FD1AD2">
        <w:t>(Source:  Amended at 4</w:t>
      </w:r>
      <w:r w:rsidR="002845CA">
        <w:t>8</w:t>
      </w:r>
      <w:r w:rsidRPr="00FD1AD2">
        <w:t xml:space="preserve"> Ill. Reg. </w:t>
      </w:r>
      <w:r w:rsidR="001605FF">
        <w:t>11053</w:t>
      </w:r>
      <w:r w:rsidRPr="00FD1AD2">
        <w:t xml:space="preserve">, effective </w:t>
      </w:r>
      <w:r w:rsidR="001605FF">
        <w:t>July 16, 2024</w:t>
      </w:r>
      <w:r w:rsidRPr="00FD1AD2">
        <w:t>)</w:t>
      </w:r>
    </w:p>
    <w:sectPr w:rsidR="002B1284" w:rsidSect="002B12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B1284"/>
    <w:rsid w:val="00056396"/>
    <w:rsid w:val="001605FF"/>
    <w:rsid w:val="00252BC6"/>
    <w:rsid w:val="002845CA"/>
    <w:rsid w:val="002A140D"/>
    <w:rsid w:val="002B1284"/>
    <w:rsid w:val="002D641C"/>
    <w:rsid w:val="004656DB"/>
    <w:rsid w:val="005C3366"/>
    <w:rsid w:val="00822E98"/>
    <w:rsid w:val="00826FF6"/>
    <w:rsid w:val="009C4247"/>
    <w:rsid w:val="00D6425B"/>
    <w:rsid w:val="00D658F3"/>
    <w:rsid w:val="00DE0BB8"/>
    <w:rsid w:val="00DF7642"/>
    <w:rsid w:val="00EC516E"/>
    <w:rsid w:val="00FF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09240"/>
  <w15:docId w15:val="{4F69BAC0-9593-4480-ABDD-81C252A2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2024-08-02T00:40:00Z</dcterms:modified>
</cp:coreProperties>
</file>