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8A" w:rsidRPr="004C118A" w:rsidRDefault="004C118A" w:rsidP="004C118A"/>
    <w:p w:rsidR="004C118A" w:rsidRPr="004C118A" w:rsidRDefault="004C118A" w:rsidP="004C118A">
      <w:pPr>
        <w:rPr>
          <w:b/>
        </w:rPr>
      </w:pPr>
      <w:r w:rsidRPr="004C118A">
        <w:rPr>
          <w:b/>
        </w:rPr>
        <w:t>Section 230.400  Purpose and Scope</w:t>
      </w:r>
    </w:p>
    <w:p w:rsidR="004C118A" w:rsidRPr="004C118A" w:rsidRDefault="004C118A" w:rsidP="004C118A"/>
    <w:p w:rsidR="000174EB" w:rsidRDefault="004C118A" w:rsidP="004C118A">
      <w:r w:rsidRPr="004C118A">
        <w:t xml:space="preserve">The purpose of this Subpart E is to set forth </w:t>
      </w:r>
      <w:r w:rsidR="00451516">
        <w:t>grie</w:t>
      </w:r>
      <w:r w:rsidR="001E19E0">
        <w:t>vance and</w:t>
      </w:r>
      <w:r w:rsidR="00D312A2">
        <w:t xml:space="preserve"> </w:t>
      </w:r>
      <w:r w:rsidRPr="004C118A">
        <w:t>appeal requirements for entities and individuals that administer, provide, and receive services, or applicants</w:t>
      </w:r>
      <w:r w:rsidR="00093C18">
        <w:t xml:space="preserve"> for those services</w:t>
      </w:r>
      <w:r w:rsidRPr="004C118A">
        <w:t>, under an area plan funded by the Older Americans Act (42 USC 3001 et seq.). This Subpart does not apply to public hearings required under 42 USC 3025 and 3026</w:t>
      </w:r>
      <w:r w:rsidR="0002770D">
        <w:t xml:space="preserve"> or the termination of a federal grant award or other adverse federal action taken pursuant to the provision</w:t>
      </w:r>
      <w:r w:rsidR="009A74D4">
        <w:t>s</w:t>
      </w:r>
      <w:r w:rsidR="0002770D">
        <w:t xml:space="preserve"> of 45 CFR 75, Subpart D, or 2 CFR 200</w:t>
      </w:r>
      <w:r w:rsidR="00451516">
        <w:t>,</w:t>
      </w:r>
      <w:r w:rsidR="00D312A2">
        <w:t xml:space="preserve"> Subpart D</w:t>
      </w:r>
      <w:r w:rsidRPr="004C118A">
        <w:t>.</w:t>
      </w:r>
    </w:p>
    <w:p w:rsidR="004C118A" w:rsidRDefault="004C118A" w:rsidP="004C118A"/>
    <w:p w:rsidR="004C118A" w:rsidRPr="00093935" w:rsidRDefault="004C118A" w:rsidP="004C118A">
      <w:pPr>
        <w:ind w:left="720"/>
      </w:pPr>
      <w:r>
        <w:t xml:space="preserve">(Source:  Added at 45 Ill. Reg. </w:t>
      </w:r>
      <w:r w:rsidR="00257A98">
        <w:t>10780</w:t>
      </w:r>
      <w:r>
        <w:t xml:space="preserve">, effective </w:t>
      </w:r>
      <w:bookmarkStart w:id="0" w:name="_GoBack"/>
      <w:r w:rsidR="00257A98">
        <w:t>August 10, 2021</w:t>
      </w:r>
      <w:bookmarkEnd w:id="0"/>
      <w:r>
        <w:t>)</w:t>
      </w:r>
    </w:p>
    <w:sectPr w:rsidR="004C118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A6" w:rsidRDefault="00187BA6">
      <w:r>
        <w:separator/>
      </w:r>
    </w:p>
  </w:endnote>
  <w:endnote w:type="continuationSeparator" w:id="0">
    <w:p w:rsidR="00187BA6" w:rsidRDefault="0018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A6" w:rsidRDefault="00187BA6">
      <w:r>
        <w:separator/>
      </w:r>
    </w:p>
  </w:footnote>
  <w:footnote w:type="continuationSeparator" w:id="0">
    <w:p w:rsidR="00187BA6" w:rsidRDefault="0018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70D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C1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BA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9E0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A9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20A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51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18A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4D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CF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2A2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1845-60AB-4A60-B8D5-F24361FC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2021-07-09T19:28:00Z</dcterms:created>
  <dcterms:modified xsi:type="dcterms:W3CDTF">2021-08-23T14:29:00Z</dcterms:modified>
</cp:coreProperties>
</file>