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9D" w:rsidRDefault="00613E9D" w:rsidP="00613E9D">
      <w:pPr>
        <w:widowControl w:val="0"/>
        <w:autoSpaceDE w:val="0"/>
        <w:autoSpaceDN w:val="0"/>
        <w:adjustRightInd w:val="0"/>
      </w:pPr>
      <w:bookmarkStart w:id="0" w:name="_GoBack"/>
      <w:bookmarkEnd w:id="0"/>
    </w:p>
    <w:p w:rsidR="00613E9D" w:rsidRDefault="00613E9D" w:rsidP="00613E9D">
      <w:pPr>
        <w:widowControl w:val="0"/>
        <w:autoSpaceDE w:val="0"/>
        <w:autoSpaceDN w:val="0"/>
        <w:adjustRightInd w:val="0"/>
      </w:pPr>
      <w:r>
        <w:rPr>
          <w:b/>
          <w:bCs/>
        </w:rPr>
        <w:t>Section 220.640  Recommendations for Case Coordination Unit Designation</w:t>
      </w:r>
      <w:r>
        <w:t xml:space="preserve"> </w:t>
      </w:r>
    </w:p>
    <w:p w:rsidR="00613E9D" w:rsidRDefault="00613E9D" w:rsidP="00613E9D">
      <w:pPr>
        <w:widowControl w:val="0"/>
        <w:autoSpaceDE w:val="0"/>
        <w:autoSpaceDN w:val="0"/>
        <w:adjustRightInd w:val="0"/>
      </w:pPr>
    </w:p>
    <w:p w:rsidR="00613E9D" w:rsidRDefault="00613E9D" w:rsidP="00613E9D">
      <w:pPr>
        <w:widowControl w:val="0"/>
        <w:autoSpaceDE w:val="0"/>
        <w:autoSpaceDN w:val="0"/>
        <w:adjustRightInd w:val="0"/>
        <w:ind w:left="1440" w:hanging="720"/>
      </w:pPr>
      <w:r>
        <w:t>a)</w:t>
      </w:r>
      <w:r>
        <w:tab/>
        <w:t xml:space="preserve">The AAA shall make recommendation(s) for designation to the Department. </w:t>
      </w:r>
    </w:p>
    <w:p w:rsidR="001F3286" w:rsidRDefault="001F3286" w:rsidP="00613E9D">
      <w:pPr>
        <w:widowControl w:val="0"/>
        <w:autoSpaceDE w:val="0"/>
        <w:autoSpaceDN w:val="0"/>
        <w:adjustRightInd w:val="0"/>
        <w:ind w:left="1440" w:hanging="720"/>
      </w:pPr>
    </w:p>
    <w:p w:rsidR="00613E9D" w:rsidRDefault="00613E9D" w:rsidP="00613E9D">
      <w:pPr>
        <w:widowControl w:val="0"/>
        <w:autoSpaceDE w:val="0"/>
        <w:autoSpaceDN w:val="0"/>
        <w:adjustRightInd w:val="0"/>
        <w:ind w:left="1440" w:hanging="720"/>
      </w:pPr>
      <w:r>
        <w:t>b)</w:t>
      </w:r>
      <w:r>
        <w:tab/>
        <w:t xml:space="preserve">If the Department agrees with the AAA recommendation(s), a joint recommendation for designation shall be made to the Director. </w:t>
      </w:r>
    </w:p>
    <w:p w:rsidR="001F3286" w:rsidRDefault="001F3286" w:rsidP="00613E9D">
      <w:pPr>
        <w:widowControl w:val="0"/>
        <w:autoSpaceDE w:val="0"/>
        <w:autoSpaceDN w:val="0"/>
        <w:adjustRightInd w:val="0"/>
        <w:ind w:left="1440" w:hanging="720"/>
      </w:pPr>
    </w:p>
    <w:p w:rsidR="00613E9D" w:rsidRDefault="00613E9D" w:rsidP="00613E9D">
      <w:pPr>
        <w:widowControl w:val="0"/>
        <w:autoSpaceDE w:val="0"/>
        <w:autoSpaceDN w:val="0"/>
        <w:adjustRightInd w:val="0"/>
        <w:ind w:left="1440" w:hanging="720"/>
      </w:pPr>
      <w:r>
        <w:t>c)</w:t>
      </w:r>
      <w:r>
        <w:tab/>
        <w:t xml:space="preserve">In the event the Department and AAA recommendations are not in agreement, the Department will meet with the AAA to discuss the differences and attempt to reach a joint recommendation. </w:t>
      </w:r>
    </w:p>
    <w:p w:rsidR="001F3286" w:rsidRDefault="001F3286" w:rsidP="00613E9D">
      <w:pPr>
        <w:widowControl w:val="0"/>
        <w:autoSpaceDE w:val="0"/>
        <w:autoSpaceDN w:val="0"/>
        <w:adjustRightInd w:val="0"/>
        <w:ind w:left="2160" w:hanging="720"/>
      </w:pPr>
    </w:p>
    <w:p w:rsidR="00613E9D" w:rsidRDefault="00613E9D" w:rsidP="00613E9D">
      <w:pPr>
        <w:widowControl w:val="0"/>
        <w:autoSpaceDE w:val="0"/>
        <w:autoSpaceDN w:val="0"/>
        <w:adjustRightInd w:val="0"/>
        <w:ind w:left="2160" w:hanging="720"/>
      </w:pPr>
      <w:r>
        <w:t>1)</w:t>
      </w:r>
      <w:r>
        <w:tab/>
        <w:t xml:space="preserve">If a joint recommendation is reached, the recommendation will be forwarded to the Director. </w:t>
      </w:r>
    </w:p>
    <w:p w:rsidR="001F3286" w:rsidRDefault="001F3286" w:rsidP="00613E9D">
      <w:pPr>
        <w:widowControl w:val="0"/>
        <w:autoSpaceDE w:val="0"/>
        <w:autoSpaceDN w:val="0"/>
        <w:adjustRightInd w:val="0"/>
        <w:ind w:left="2160" w:hanging="720"/>
      </w:pPr>
    </w:p>
    <w:p w:rsidR="00613E9D" w:rsidRDefault="00613E9D" w:rsidP="00613E9D">
      <w:pPr>
        <w:widowControl w:val="0"/>
        <w:autoSpaceDE w:val="0"/>
        <w:autoSpaceDN w:val="0"/>
        <w:adjustRightInd w:val="0"/>
        <w:ind w:left="2160" w:hanging="720"/>
      </w:pPr>
      <w:r>
        <w:t>2)</w:t>
      </w:r>
      <w:r>
        <w:tab/>
        <w:t xml:space="preserve">If a joint recommendation is not reached, the differences will be forwarded to the Director for a final designation decision.  If a joint recommendation is not reached after the Department and the AAA meet, the Director will be provided with the review of the recommendation rationale of both the AAA and the Department.  The Director will, on the basis of this review, render a final designation decision.  Following the Director's decision, designation will be made pursuant to Section 220.645 of this Part. </w:t>
      </w:r>
    </w:p>
    <w:p w:rsidR="001F3286" w:rsidRDefault="001F3286" w:rsidP="00613E9D">
      <w:pPr>
        <w:widowControl w:val="0"/>
        <w:autoSpaceDE w:val="0"/>
        <w:autoSpaceDN w:val="0"/>
        <w:adjustRightInd w:val="0"/>
        <w:ind w:left="1440" w:hanging="720"/>
      </w:pPr>
    </w:p>
    <w:p w:rsidR="00613E9D" w:rsidRDefault="00613E9D" w:rsidP="00613E9D">
      <w:pPr>
        <w:widowControl w:val="0"/>
        <w:autoSpaceDE w:val="0"/>
        <w:autoSpaceDN w:val="0"/>
        <w:adjustRightInd w:val="0"/>
        <w:ind w:left="1440" w:hanging="720"/>
      </w:pPr>
      <w:r>
        <w:t>d)</w:t>
      </w:r>
      <w:r>
        <w:tab/>
        <w:t xml:space="preserve">If, after review of the proposals submitted, the Department and the AAA agree that no applicant qualifies for designation, or if no proposals are received for a geographic area in response to the Request for Proposal process, the Department and the AAA shall secure CCU services through any means of selection likely to result in a contract/grant and shall issue a contract/grant for these services. </w:t>
      </w:r>
    </w:p>
    <w:p w:rsidR="00613E9D" w:rsidRDefault="00613E9D" w:rsidP="00613E9D">
      <w:pPr>
        <w:widowControl w:val="0"/>
        <w:autoSpaceDE w:val="0"/>
        <w:autoSpaceDN w:val="0"/>
        <w:adjustRightInd w:val="0"/>
      </w:pPr>
    </w:p>
    <w:p w:rsidR="00613E9D" w:rsidRDefault="00613E9D" w:rsidP="00613E9D">
      <w:pPr>
        <w:widowControl w:val="0"/>
        <w:autoSpaceDE w:val="0"/>
        <w:autoSpaceDN w:val="0"/>
        <w:adjustRightInd w:val="0"/>
        <w:ind w:left="1440" w:hanging="720"/>
      </w:pPr>
      <w:r>
        <w:t xml:space="preserve">(Source:  Amended at 22 Ill. Reg. 3426, effective February 1, 1998) </w:t>
      </w:r>
    </w:p>
    <w:sectPr w:rsidR="00613E9D" w:rsidSect="00613E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E9D"/>
    <w:rsid w:val="00045642"/>
    <w:rsid w:val="001F3286"/>
    <w:rsid w:val="00355156"/>
    <w:rsid w:val="005C3366"/>
    <w:rsid w:val="00613E9D"/>
    <w:rsid w:val="00BF792A"/>
    <w:rsid w:val="00E5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