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C6" w:rsidRDefault="00475AC6" w:rsidP="00475AC6">
      <w:pPr>
        <w:widowControl w:val="0"/>
        <w:autoSpaceDE w:val="0"/>
        <w:autoSpaceDN w:val="0"/>
        <w:adjustRightInd w:val="0"/>
      </w:pPr>
    </w:p>
    <w:p w:rsidR="00475AC6" w:rsidRDefault="00475AC6" w:rsidP="00475AC6">
      <w:pPr>
        <w:widowControl w:val="0"/>
        <w:autoSpaceDE w:val="0"/>
        <w:autoSpaceDN w:val="0"/>
        <w:adjustRightInd w:val="0"/>
      </w:pPr>
      <w:r>
        <w:t>SOURCE:  Adopted at 5 Ill. Reg. 3722, effective March 31, 1981; codified at 8 Ill. Reg. 19310; amended at 15 Ill. Reg. 18603, effective December 13, 1991; emergency amendment at 17 Ill. Reg. 1179, effective January 11, 1993, for a maximum of 150 days; amended at 17 Ill. Reg. 8472, effective June 9, 1993; amended at 22 Ill. Reg. 3426, effective February 1, 1998; amended at 26 Ill. Reg. 9652, effective July 1, 2002</w:t>
      </w:r>
      <w:r w:rsidR="00B369AC">
        <w:t xml:space="preserve">; amended at 45 Ill. Reg. </w:t>
      </w:r>
      <w:r w:rsidR="00D4362E">
        <w:t>10769</w:t>
      </w:r>
      <w:r w:rsidR="00B369AC">
        <w:t xml:space="preserve">, effective </w:t>
      </w:r>
      <w:bookmarkStart w:id="0" w:name="_GoBack"/>
      <w:r w:rsidR="00D4362E">
        <w:t>August 10, 2021</w:t>
      </w:r>
      <w:bookmarkEnd w:id="0"/>
      <w:r>
        <w:t xml:space="preserve">. </w:t>
      </w:r>
    </w:p>
    <w:sectPr w:rsidR="00475AC6" w:rsidSect="00475A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AC6"/>
    <w:rsid w:val="001D15EA"/>
    <w:rsid w:val="00306851"/>
    <w:rsid w:val="00475AC6"/>
    <w:rsid w:val="004E610F"/>
    <w:rsid w:val="005C3366"/>
    <w:rsid w:val="00AC62D9"/>
    <w:rsid w:val="00B369AC"/>
    <w:rsid w:val="00D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0DA729-96D1-4DD8-BD49-B9AE8ED1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Lane, Arlene L.</cp:lastModifiedBy>
  <cp:revision>5</cp:revision>
  <dcterms:created xsi:type="dcterms:W3CDTF">2012-06-21T21:28:00Z</dcterms:created>
  <dcterms:modified xsi:type="dcterms:W3CDTF">2021-08-23T14:27:00Z</dcterms:modified>
</cp:coreProperties>
</file>