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7C" w:rsidRDefault="00316A7C" w:rsidP="00051622">
      <w:pPr>
        <w:widowControl w:val="0"/>
        <w:autoSpaceDE w:val="0"/>
        <w:autoSpaceDN w:val="0"/>
        <w:adjustRightInd w:val="0"/>
      </w:pPr>
    </w:p>
    <w:p w:rsidR="00316A7C" w:rsidRDefault="00316A7C" w:rsidP="00051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148.400  Special Hospital Reporting Requirements</w:t>
      </w:r>
      <w:r>
        <w:t xml:space="preserve"> </w:t>
      </w:r>
    </w:p>
    <w:p w:rsidR="004611DC" w:rsidRDefault="004611DC" w:rsidP="00051622">
      <w:pPr>
        <w:widowControl w:val="0"/>
        <w:autoSpaceDE w:val="0"/>
        <w:autoSpaceDN w:val="0"/>
        <w:adjustRightInd w:val="0"/>
      </w:pPr>
    </w:p>
    <w:p w:rsidR="00316A7C" w:rsidRDefault="004611DC" w:rsidP="00051622">
      <w:pPr>
        <w:widowControl w:val="0"/>
        <w:autoSpaceDE w:val="0"/>
        <w:autoSpaceDN w:val="0"/>
        <w:adjustRightInd w:val="0"/>
      </w:pPr>
      <w:r>
        <w:t>Corrective Action Plans.</w:t>
      </w:r>
      <w:r w:rsidR="00C12C2A">
        <w:t xml:space="preserve"> </w:t>
      </w:r>
      <w:r w:rsidR="00393A36" w:rsidRPr="00E00BF7">
        <w:t>Effective for dates of service on or after July 1, 2014</w:t>
      </w:r>
      <w:r>
        <w:t>, hospitals</w:t>
      </w:r>
      <w:r w:rsidR="00316A7C">
        <w:t xml:space="preserve"> are responsible for assuring that services provided to </w:t>
      </w:r>
      <w:r w:rsidR="00393A36">
        <w:t>Medical Assistance Program</w:t>
      </w:r>
      <w:r w:rsidR="00316A7C">
        <w:t xml:space="preserve"> participants meet or exceed the appropriate standards for care.  Any provider that is under any corrective action </w:t>
      </w:r>
      <w:r w:rsidR="00D426B4">
        <w:t>plans</w:t>
      </w:r>
      <w:r w:rsidR="00316A7C">
        <w:t xml:space="preserve">, while enrolled with the Department, by any licensing, certification and/or accreditation authority, including, but not limited to, the Illinois Department of Public Health, the </w:t>
      </w:r>
      <w:r w:rsidR="00393A36">
        <w:t>federal</w:t>
      </w:r>
      <w:r w:rsidR="00316A7C">
        <w:t xml:space="preserve"> Department of Health and Human Services, a peer review organization, </w:t>
      </w:r>
      <w:r w:rsidR="00D426B4">
        <w:t xml:space="preserve">or </w:t>
      </w:r>
      <w:r w:rsidR="00393A36">
        <w:t>TJC</w:t>
      </w:r>
      <w:r w:rsidR="00142B28">
        <w:t xml:space="preserve"> or another Health and Human Services Approved Accreditation Organization</w:t>
      </w:r>
      <w:r w:rsidR="00316A7C">
        <w:t xml:space="preserve">, must report the request for </w:t>
      </w:r>
      <w:r>
        <w:t>the</w:t>
      </w:r>
      <w:r w:rsidR="00316A7C">
        <w:t xml:space="preserve"> corrective action plans to the Department.  Information submitted will remain confidential. </w:t>
      </w:r>
    </w:p>
    <w:p w:rsidR="00316A7C" w:rsidRDefault="00316A7C" w:rsidP="00051622">
      <w:pPr>
        <w:widowControl w:val="0"/>
        <w:autoSpaceDE w:val="0"/>
        <w:autoSpaceDN w:val="0"/>
        <w:adjustRightInd w:val="0"/>
      </w:pPr>
    </w:p>
    <w:p w:rsidR="00393A36" w:rsidRPr="00D55B37" w:rsidRDefault="00142B28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924347">
        <w:t>10824</w:t>
      </w:r>
      <w:r w:rsidRPr="00D55B37">
        <w:t xml:space="preserve">, effective </w:t>
      </w:r>
      <w:r w:rsidR="00924347">
        <w:t>July 27, 2015</w:t>
      </w:r>
      <w:r w:rsidRPr="00D55B37">
        <w:t>)</w:t>
      </w:r>
    </w:p>
    <w:sectPr w:rsidR="00393A36" w:rsidRPr="00D55B37" w:rsidSect="0005162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A7C"/>
    <w:rsid w:val="00051622"/>
    <w:rsid w:val="000B43EB"/>
    <w:rsid w:val="000C2B24"/>
    <w:rsid w:val="00142B28"/>
    <w:rsid w:val="00316A7C"/>
    <w:rsid w:val="00393A36"/>
    <w:rsid w:val="004611DC"/>
    <w:rsid w:val="004B6148"/>
    <w:rsid w:val="005C24C5"/>
    <w:rsid w:val="00771DB4"/>
    <w:rsid w:val="00774114"/>
    <w:rsid w:val="007B2330"/>
    <w:rsid w:val="00924347"/>
    <w:rsid w:val="00C12C2A"/>
    <w:rsid w:val="00D426B4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8FC553-62BD-4CED-82B8-1B2FBB7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2015-07-29T15:18:00Z</dcterms:created>
  <dcterms:modified xsi:type="dcterms:W3CDTF">2015-07-31T19:20:00Z</dcterms:modified>
</cp:coreProperties>
</file>