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9B1D42" w:rsidRDefault="00EB424E" w:rsidP="00935A8C">
      <w:pPr>
        <w:rPr>
          <w:sz w:val="24"/>
          <w:szCs w:val="24"/>
        </w:rPr>
      </w:pPr>
      <w:bookmarkStart w:id="0" w:name="_GoBack"/>
      <w:bookmarkEnd w:id="0"/>
    </w:p>
    <w:p w:rsidR="009B1D42" w:rsidRPr="00AA1D3A" w:rsidRDefault="009B1D42" w:rsidP="009B1D42">
      <w:pPr>
        <w:widowControl w:val="0"/>
        <w:jc w:val="center"/>
        <w:rPr>
          <w:sz w:val="24"/>
        </w:rPr>
      </w:pPr>
      <w:r w:rsidRPr="00AA1D3A">
        <w:rPr>
          <w:sz w:val="24"/>
        </w:rPr>
        <w:t>SUBPART A:  PURPOSE AND DEFINITIONS</w:t>
      </w:r>
    </w:p>
    <w:p w:rsidR="009B1D42" w:rsidRPr="00AA1D3A" w:rsidRDefault="009B1D42" w:rsidP="009B1D42">
      <w:pPr>
        <w:widowControl w:val="0"/>
        <w:rPr>
          <w:sz w:val="24"/>
        </w:rPr>
      </w:pPr>
    </w:p>
    <w:p w:rsidR="009B1D42" w:rsidRPr="00AA1D3A" w:rsidRDefault="009B1D42" w:rsidP="009B1D42">
      <w:pPr>
        <w:widowControl w:val="0"/>
        <w:rPr>
          <w:sz w:val="24"/>
        </w:rPr>
      </w:pPr>
      <w:r w:rsidRPr="00AA1D3A">
        <w:rPr>
          <w:sz w:val="24"/>
        </w:rPr>
        <w:t>Section</w:t>
      </w:r>
    </w:p>
    <w:p w:rsidR="009B1D42" w:rsidRPr="00AA1D3A" w:rsidRDefault="009B1D42" w:rsidP="009B1D42">
      <w:pPr>
        <w:widowControl w:val="0"/>
        <w:rPr>
          <w:sz w:val="24"/>
        </w:rPr>
      </w:pPr>
      <w:r w:rsidRPr="00AA1D3A">
        <w:rPr>
          <w:sz w:val="24"/>
        </w:rPr>
        <w:t>126.10</w:t>
      </w:r>
      <w:r w:rsidRPr="00AA1D3A">
        <w:rPr>
          <w:sz w:val="24"/>
        </w:rPr>
        <w:tab/>
      </w:r>
      <w:r w:rsidRPr="00AA1D3A">
        <w:rPr>
          <w:sz w:val="24"/>
        </w:rPr>
        <w:tab/>
        <w:t>Purpose</w:t>
      </w:r>
    </w:p>
    <w:p w:rsidR="009B1D42" w:rsidRPr="00AA1D3A" w:rsidRDefault="009B1D42" w:rsidP="009B1D42">
      <w:pPr>
        <w:widowControl w:val="0"/>
        <w:rPr>
          <w:sz w:val="24"/>
        </w:rPr>
      </w:pPr>
      <w:r w:rsidRPr="00AA1D3A">
        <w:rPr>
          <w:sz w:val="24"/>
        </w:rPr>
        <w:t>126.20</w:t>
      </w:r>
      <w:r w:rsidRPr="00AA1D3A">
        <w:rPr>
          <w:sz w:val="24"/>
        </w:rPr>
        <w:tab/>
      </w:r>
      <w:r w:rsidRPr="00AA1D3A">
        <w:rPr>
          <w:sz w:val="24"/>
        </w:rPr>
        <w:tab/>
      </w:r>
      <w:r w:rsidR="00F2419D">
        <w:rPr>
          <w:sz w:val="24"/>
        </w:rPr>
        <w:t>Definitions</w:t>
      </w:r>
    </w:p>
    <w:p w:rsidR="009B1D42" w:rsidRPr="00AA1D3A" w:rsidRDefault="009B1D42" w:rsidP="009B1D42">
      <w:pPr>
        <w:widowControl w:val="0"/>
        <w:rPr>
          <w:sz w:val="24"/>
        </w:rPr>
      </w:pPr>
    </w:p>
    <w:p w:rsidR="009B1D42" w:rsidRPr="00AA1D3A" w:rsidRDefault="009B1D42" w:rsidP="009B1D42">
      <w:pPr>
        <w:widowControl w:val="0"/>
        <w:jc w:val="center"/>
        <w:rPr>
          <w:sz w:val="24"/>
        </w:rPr>
      </w:pPr>
      <w:r w:rsidRPr="00AA1D3A">
        <w:rPr>
          <w:sz w:val="24"/>
        </w:rPr>
        <w:t>SUBPART B:  RESPONSIBILITIES OF THE DEPARTMENT</w:t>
      </w:r>
    </w:p>
    <w:p w:rsidR="009B1D42" w:rsidRPr="00AA1D3A" w:rsidRDefault="009B1D42" w:rsidP="009B1D42">
      <w:pPr>
        <w:widowControl w:val="0"/>
        <w:jc w:val="center"/>
        <w:rPr>
          <w:sz w:val="24"/>
        </w:rPr>
      </w:pPr>
    </w:p>
    <w:p w:rsidR="009B1D42" w:rsidRPr="00AA1D3A" w:rsidRDefault="009B1D42" w:rsidP="009B1D42">
      <w:pPr>
        <w:widowControl w:val="0"/>
        <w:rPr>
          <w:sz w:val="24"/>
        </w:rPr>
      </w:pPr>
      <w:r w:rsidRPr="00AA1D3A">
        <w:rPr>
          <w:sz w:val="24"/>
        </w:rPr>
        <w:t>126.30</w:t>
      </w:r>
      <w:r w:rsidRPr="00AA1D3A">
        <w:rPr>
          <w:sz w:val="24"/>
        </w:rPr>
        <w:tab/>
      </w:r>
      <w:r w:rsidRPr="00AA1D3A">
        <w:rPr>
          <w:sz w:val="24"/>
        </w:rPr>
        <w:tab/>
        <w:t>Eligibility</w:t>
      </w:r>
    </w:p>
    <w:p w:rsidR="009B1D42" w:rsidRPr="00AA1D3A" w:rsidRDefault="009B1D42" w:rsidP="009B1D42">
      <w:pPr>
        <w:widowControl w:val="0"/>
        <w:rPr>
          <w:sz w:val="24"/>
        </w:rPr>
      </w:pPr>
      <w:r w:rsidRPr="00AA1D3A">
        <w:rPr>
          <w:sz w:val="24"/>
        </w:rPr>
        <w:t>126.40</w:t>
      </w:r>
      <w:r w:rsidRPr="00AA1D3A">
        <w:rPr>
          <w:sz w:val="24"/>
        </w:rPr>
        <w:tab/>
      </w:r>
      <w:r w:rsidRPr="00AA1D3A">
        <w:rPr>
          <w:sz w:val="24"/>
        </w:rPr>
        <w:tab/>
        <w:t>Enrollment Fee</w:t>
      </w:r>
    </w:p>
    <w:p w:rsidR="009B1D42" w:rsidRPr="00AA1D3A" w:rsidRDefault="009B1D42" w:rsidP="009B1D42">
      <w:pPr>
        <w:widowControl w:val="0"/>
        <w:rPr>
          <w:sz w:val="24"/>
        </w:rPr>
      </w:pPr>
      <w:r w:rsidRPr="00AA1D3A">
        <w:rPr>
          <w:sz w:val="24"/>
        </w:rPr>
        <w:t>126.50</w:t>
      </w:r>
      <w:r w:rsidRPr="00AA1D3A">
        <w:rPr>
          <w:sz w:val="24"/>
        </w:rPr>
        <w:tab/>
      </w:r>
      <w:r w:rsidRPr="00AA1D3A">
        <w:rPr>
          <w:sz w:val="24"/>
        </w:rPr>
        <w:tab/>
        <w:t xml:space="preserve">Other </w:t>
      </w:r>
      <w:r w:rsidR="00F2419D">
        <w:rPr>
          <w:sz w:val="24"/>
        </w:rPr>
        <w:t>Administrative Responsibilities of the Department</w:t>
      </w:r>
    </w:p>
    <w:p w:rsidR="009B1D42" w:rsidRPr="00AA1D3A" w:rsidRDefault="009B1D42" w:rsidP="009B1D42">
      <w:pPr>
        <w:widowControl w:val="0"/>
        <w:rPr>
          <w:sz w:val="24"/>
        </w:rPr>
      </w:pPr>
    </w:p>
    <w:p w:rsidR="009B1D42" w:rsidRPr="00AA1D3A" w:rsidRDefault="009B1D42" w:rsidP="009B1D42">
      <w:pPr>
        <w:widowControl w:val="0"/>
        <w:jc w:val="center"/>
        <w:rPr>
          <w:sz w:val="24"/>
        </w:rPr>
      </w:pPr>
      <w:r w:rsidRPr="00AA1D3A">
        <w:rPr>
          <w:sz w:val="24"/>
        </w:rPr>
        <w:t>SUBPART C:  RESPONSIBILITIES OF THE PROGRAM ADMINISTRATOR</w:t>
      </w:r>
    </w:p>
    <w:p w:rsidR="009B1D42" w:rsidRPr="00AA1D3A" w:rsidRDefault="009B1D42" w:rsidP="009B1D42">
      <w:pPr>
        <w:widowControl w:val="0"/>
        <w:jc w:val="center"/>
        <w:rPr>
          <w:sz w:val="24"/>
        </w:rPr>
      </w:pPr>
    </w:p>
    <w:p w:rsidR="009B1D42" w:rsidRPr="00AA1D3A" w:rsidRDefault="009B1D42" w:rsidP="009B1D42">
      <w:pPr>
        <w:widowControl w:val="0"/>
        <w:rPr>
          <w:sz w:val="24"/>
        </w:rPr>
      </w:pPr>
      <w:r w:rsidRPr="00AA1D3A">
        <w:rPr>
          <w:sz w:val="24"/>
        </w:rPr>
        <w:t>126.60</w:t>
      </w:r>
      <w:r w:rsidRPr="00AA1D3A">
        <w:rPr>
          <w:sz w:val="24"/>
        </w:rPr>
        <w:tab/>
      </w:r>
      <w:r w:rsidRPr="00AA1D3A">
        <w:rPr>
          <w:sz w:val="24"/>
        </w:rPr>
        <w:tab/>
        <w:t>Eligibility Determination</w:t>
      </w:r>
    </w:p>
    <w:p w:rsidR="009B1D42" w:rsidRPr="00AA1D3A" w:rsidRDefault="009B1D42" w:rsidP="009B1D42">
      <w:pPr>
        <w:widowControl w:val="0"/>
        <w:rPr>
          <w:sz w:val="24"/>
        </w:rPr>
      </w:pPr>
      <w:r w:rsidRPr="00AA1D3A">
        <w:rPr>
          <w:sz w:val="24"/>
        </w:rPr>
        <w:t>126.70</w:t>
      </w:r>
      <w:r w:rsidRPr="00AA1D3A">
        <w:rPr>
          <w:sz w:val="24"/>
        </w:rPr>
        <w:tab/>
      </w:r>
      <w:r w:rsidRPr="00AA1D3A">
        <w:rPr>
          <w:sz w:val="24"/>
        </w:rPr>
        <w:tab/>
        <w:t xml:space="preserve">Enrollment </w:t>
      </w:r>
    </w:p>
    <w:p w:rsidR="009B1D42" w:rsidRPr="00AA1D3A" w:rsidRDefault="009B1D42" w:rsidP="009B1D42">
      <w:pPr>
        <w:widowControl w:val="0"/>
        <w:rPr>
          <w:sz w:val="24"/>
        </w:rPr>
      </w:pPr>
      <w:r w:rsidRPr="00AA1D3A">
        <w:rPr>
          <w:sz w:val="24"/>
        </w:rPr>
        <w:t>126.80</w:t>
      </w:r>
      <w:r w:rsidRPr="00AA1D3A">
        <w:rPr>
          <w:sz w:val="24"/>
        </w:rPr>
        <w:tab/>
      </w:r>
      <w:r w:rsidRPr="00AA1D3A">
        <w:rPr>
          <w:sz w:val="24"/>
        </w:rPr>
        <w:tab/>
        <w:t>Re-enrollment</w:t>
      </w:r>
    </w:p>
    <w:p w:rsidR="009B1D42" w:rsidRDefault="009B1D42" w:rsidP="009B1D42">
      <w:pPr>
        <w:widowControl w:val="0"/>
        <w:rPr>
          <w:sz w:val="24"/>
        </w:rPr>
      </w:pPr>
      <w:r w:rsidRPr="00AA1D3A">
        <w:rPr>
          <w:sz w:val="24"/>
        </w:rPr>
        <w:t>126.90</w:t>
      </w:r>
      <w:r w:rsidRPr="00AA1D3A">
        <w:rPr>
          <w:sz w:val="24"/>
        </w:rPr>
        <w:tab/>
      </w:r>
      <w:r w:rsidRPr="00AA1D3A">
        <w:rPr>
          <w:sz w:val="24"/>
        </w:rPr>
        <w:tab/>
        <w:t xml:space="preserve">Other </w:t>
      </w:r>
      <w:r w:rsidR="00814150">
        <w:rPr>
          <w:sz w:val="24"/>
        </w:rPr>
        <w:t>Administrative</w:t>
      </w:r>
      <w:r w:rsidR="00F2419D">
        <w:rPr>
          <w:sz w:val="24"/>
        </w:rPr>
        <w:t xml:space="preserve"> Responsibilities</w:t>
      </w:r>
    </w:p>
    <w:p w:rsidR="00F2419D" w:rsidRPr="00AA1D3A" w:rsidRDefault="00F2419D" w:rsidP="009B1D42">
      <w:pPr>
        <w:widowControl w:val="0"/>
        <w:rPr>
          <w:sz w:val="24"/>
        </w:rPr>
      </w:pPr>
      <w:r>
        <w:rPr>
          <w:sz w:val="24"/>
        </w:rPr>
        <w:t>126.100</w:t>
      </w:r>
      <w:r>
        <w:rPr>
          <w:sz w:val="24"/>
        </w:rPr>
        <w:tab/>
        <w:t>Termination of Program Administrator</w:t>
      </w:r>
    </w:p>
    <w:p w:rsidR="009B1D42" w:rsidRPr="00AA1D3A" w:rsidRDefault="009B1D42" w:rsidP="009B1D42">
      <w:pPr>
        <w:widowControl w:val="0"/>
        <w:rPr>
          <w:sz w:val="24"/>
        </w:rPr>
      </w:pPr>
    </w:p>
    <w:p w:rsidR="009B1D42" w:rsidRPr="00AA1D3A" w:rsidRDefault="009B1D42" w:rsidP="009B1D42">
      <w:pPr>
        <w:widowControl w:val="0"/>
        <w:jc w:val="center"/>
        <w:rPr>
          <w:sz w:val="24"/>
        </w:rPr>
      </w:pPr>
      <w:r w:rsidRPr="00AA1D3A">
        <w:rPr>
          <w:sz w:val="24"/>
        </w:rPr>
        <w:t>SUBPART D:  FUNDING</w:t>
      </w:r>
    </w:p>
    <w:p w:rsidR="009B1D42" w:rsidRPr="00AA1D3A" w:rsidRDefault="009B1D42" w:rsidP="009B1D42">
      <w:pPr>
        <w:widowControl w:val="0"/>
        <w:jc w:val="center"/>
        <w:rPr>
          <w:sz w:val="24"/>
        </w:rPr>
      </w:pPr>
    </w:p>
    <w:p w:rsidR="009B1D42" w:rsidRPr="00AA1D3A" w:rsidRDefault="009B1D42" w:rsidP="009B1D42">
      <w:pPr>
        <w:widowControl w:val="0"/>
        <w:rPr>
          <w:sz w:val="24"/>
        </w:rPr>
      </w:pPr>
      <w:r w:rsidRPr="00AA1D3A">
        <w:rPr>
          <w:sz w:val="24"/>
        </w:rPr>
        <w:t>126.110</w:t>
      </w:r>
      <w:r w:rsidRPr="00AA1D3A">
        <w:rPr>
          <w:sz w:val="24"/>
        </w:rPr>
        <w:tab/>
        <w:t xml:space="preserve">The </w:t>
      </w:r>
      <w:smartTag w:uri="urn:schemas-microsoft-com:office:smarttags" w:element="State">
        <w:smartTag w:uri="urn:schemas-microsoft-com:office:smarttags" w:element="place">
          <w:r w:rsidRPr="00AA1D3A">
            <w:rPr>
              <w:sz w:val="24"/>
            </w:rPr>
            <w:t>Illinois</w:t>
          </w:r>
        </w:smartTag>
      </w:smartTag>
      <w:r w:rsidRPr="00AA1D3A">
        <w:rPr>
          <w:sz w:val="24"/>
        </w:rPr>
        <w:t xml:space="preserve"> Prescription Drug Discount Program Fund</w:t>
      </w:r>
    </w:p>
    <w:p w:rsidR="009B1D42" w:rsidRPr="00AA1D3A" w:rsidRDefault="009B1D42" w:rsidP="009B1D42">
      <w:pPr>
        <w:widowControl w:val="0"/>
        <w:rPr>
          <w:sz w:val="24"/>
        </w:rPr>
      </w:pPr>
    </w:p>
    <w:p w:rsidR="009B1D42" w:rsidRPr="00AA1D3A" w:rsidRDefault="009B1D42" w:rsidP="009B1D42">
      <w:pPr>
        <w:widowControl w:val="0"/>
        <w:jc w:val="center"/>
        <w:rPr>
          <w:sz w:val="24"/>
        </w:rPr>
      </w:pPr>
      <w:r w:rsidRPr="00AA1D3A">
        <w:rPr>
          <w:sz w:val="24"/>
        </w:rPr>
        <w:t>SUBPART E:  DISCOUNTS</w:t>
      </w:r>
    </w:p>
    <w:p w:rsidR="009B1D42" w:rsidRPr="00AA1D3A" w:rsidRDefault="009B1D42" w:rsidP="009B1D42">
      <w:pPr>
        <w:widowControl w:val="0"/>
        <w:jc w:val="center"/>
        <w:rPr>
          <w:sz w:val="24"/>
        </w:rPr>
      </w:pPr>
    </w:p>
    <w:p w:rsidR="009B1D42" w:rsidRPr="00AA1D3A" w:rsidRDefault="009B1D42" w:rsidP="009B1D42">
      <w:pPr>
        <w:widowControl w:val="0"/>
        <w:rPr>
          <w:sz w:val="24"/>
        </w:rPr>
      </w:pPr>
      <w:r w:rsidRPr="00AA1D3A">
        <w:rPr>
          <w:sz w:val="24"/>
        </w:rPr>
        <w:t>126.120</w:t>
      </w:r>
      <w:r w:rsidRPr="00AA1D3A">
        <w:rPr>
          <w:sz w:val="24"/>
        </w:rPr>
        <w:tab/>
        <w:t>Discounts</w:t>
      </w:r>
    </w:p>
    <w:sectPr w:rsidR="009B1D42" w:rsidRPr="00AA1D3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08F8">
      <w:r>
        <w:separator/>
      </w:r>
    </w:p>
  </w:endnote>
  <w:endnote w:type="continuationSeparator" w:id="0">
    <w:p w:rsidR="00000000" w:rsidRDefault="00B0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08F8">
      <w:r>
        <w:separator/>
      </w:r>
    </w:p>
  </w:footnote>
  <w:footnote w:type="continuationSeparator" w:id="0">
    <w:p w:rsidR="00000000" w:rsidRDefault="00B00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2A739C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E35B2"/>
    <w:rsid w:val="00780733"/>
    <w:rsid w:val="007C14B2"/>
    <w:rsid w:val="00801D20"/>
    <w:rsid w:val="00814150"/>
    <w:rsid w:val="00825C45"/>
    <w:rsid w:val="008271B1"/>
    <w:rsid w:val="00837F88"/>
    <w:rsid w:val="0084781C"/>
    <w:rsid w:val="008B4361"/>
    <w:rsid w:val="008D4EA0"/>
    <w:rsid w:val="00935A8C"/>
    <w:rsid w:val="0098276C"/>
    <w:rsid w:val="009B1D42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08F8"/>
    <w:rsid w:val="00B07E7E"/>
    <w:rsid w:val="00B31598"/>
    <w:rsid w:val="00B35D67"/>
    <w:rsid w:val="00B516F7"/>
    <w:rsid w:val="00B66925"/>
    <w:rsid w:val="00B71177"/>
    <w:rsid w:val="00B876EC"/>
    <w:rsid w:val="00B90663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2419D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D42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6">
    <w:name w:val="heading 6"/>
    <w:basedOn w:val="Normal"/>
    <w:next w:val="Normal"/>
    <w:qFormat/>
    <w:rsid w:val="009B1D42"/>
    <w:pPr>
      <w:keepNext/>
      <w:outlineLvl w:val="5"/>
    </w:pPr>
    <w:rPr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D42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6">
    <w:name w:val="heading 6"/>
    <w:basedOn w:val="Normal"/>
    <w:next w:val="Normal"/>
    <w:qFormat/>
    <w:rsid w:val="009B1D42"/>
    <w:pPr>
      <w:keepNext/>
      <w:outlineLvl w:val="5"/>
    </w:pPr>
    <w:rPr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