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880" w:rsidRDefault="00F95880" w:rsidP="00C467BB">
      <w:pPr>
        <w:rPr>
          <w:b/>
        </w:rPr>
      </w:pPr>
      <w:bookmarkStart w:id="0" w:name="_GoBack"/>
      <w:bookmarkEnd w:id="0"/>
    </w:p>
    <w:p w:rsidR="00F62E78" w:rsidRDefault="00F62E78" w:rsidP="00C467BB">
      <w:pPr>
        <w:rPr>
          <w:b/>
        </w:rPr>
      </w:pPr>
      <w:r w:rsidRPr="00F95880">
        <w:rPr>
          <w:b/>
        </w:rPr>
        <w:t>Section 119.80</w:t>
      </w:r>
      <w:r w:rsidR="00F95880">
        <w:rPr>
          <w:b/>
        </w:rPr>
        <w:t xml:space="preserve">  </w:t>
      </w:r>
      <w:smartTag w:uri="urn:schemas-microsoft-com:office:smarttags" w:element="place">
        <w:smartTag w:uri="urn:schemas-microsoft-com:office:smarttags" w:element="State">
          <w:r w:rsidR="009A7ACD">
            <w:rPr>
              <w:b/>
            </w:rPr>
            <w:t>Illinois</w:t>
          </w:r>
        </w:smartTag>
      </w:smartTag>
      <w:r w:rsidR="009A7ACD">
        <w:rPr>
          <w:b/>
        </w:rPr>
        <w:t xml:space="preserve"> Cares Rx Basic Covered Prescription</w:t>
      </w:r>
      <w:r w:rsidR="002E2180">
        <w:rPr>
          <w:b/>
        </w:rPr>
        <w:t xml:space="preserve"> Drugs</w:t>
      </w:r>
    </w:p>
    <w:p w:rsidR="009A7ACD" w:rsidRDefault="009A7ACD" w:rsidP="00C467BB">
      <w:pPr>
        <w:rPr>
          <w:b/>
        </w:rPr>
      </w:pPr>
    </w:p>
    <w:p w:rsidR="009A7ACD" w:rsidRDefault="009A7ACD" w:rsidP="00C467BB">
      <w:pPr>
        <w:ind w:hanging="21"/>
      </w:pPr>
      <w:r w:rsidRPr="006E3B8A">
        <w:t xml:space="preserve">The Illinois Cares Rx Basic Program shall cover pharmaceutical products as described in this Section for the treatment of heart disease and its related conditions, diabetes, arthritis, cancer, </w:t>
      </w:r>
      <w:r w:rsidR="00A25C38">
        <w:t>Alzheimer's</w:t>
      </w:r>
      <w:r w:rsidRPr="006E3B8A">
        <w:t xml:space="preserve"> disease, Parkinson's disease, glaucoma, lung disease and smoking related illnesses, osteoporosis</w:t>
      </w:r>
      <w:r w:rsidR="00E24F01">
        <w:t xml:space="preserve"> and</w:t>
      </w:r>
      <w:r w:rsidRPr="006E3B8A">
        <w:t xml:space="preserve"> multiple sclerosis.</w:t>
      </w:r>
    </w:p>
    <w:p w:rsidR="009A7ACD" w:rsidRDefault="009A7ACD" w:rsidP="00C467BB">
      <w:pPr>
        <w:ind w:left="1440" w:hanging="720"/>
      </w:pPr>
    </w:p>
    <w:p w:rsidR="009A7ACD" w:rsidRPr="006E3B8A" w:rsidRDefault="009A7ACD" w:rsidP="00C467BB">
      <w:pPr>
        <w:ind w:left="1440" w:hanging="720"/>
      </w:pPr>
      <w:r w:rsidRPr="006E3B8A">
        <w:t>a)</w:t>
      </w:r>
      <w:r w:rsidRPr="006E3B8A">
        <w:tab/>
        <w:t>Drugs prescribed for treatment of heart disease and its related conditions that fall within the following categories qualify for inclusion in the Illinois Cares Rx Basic Pharmaceutical Assistance Program as covered prescription drugs:</w:t>
      </w:r>
    </w:p>
    <w:p w:rsidR="009A7ACD" w:rsidRPr="006E3B8A" w:rsidRDefault="009A7ACD" w:rsidP="00C467BB">
      <w:pPr>
        <w:ind w:left="1440" w:hanging="720"/>
        <w:rPr>
          <w:rFonts w:ascii="Arial" w:hAnsi="Arial" w:cs="Arial"/>
        </w:rPr>
      </w:pPr>
    </w:p>
    <w:p w:rsidR="009A7ACD" w:rsidRPr="006E3B8A" w:rsidRDefault="009A7ACD" w:rsidP="00C467BB">
      <w:pPr>
        <w:ind w:left="2160" w:hanging="720"/>
      </w:pPr>
      <w:r w:rsidRPr="006E3B8A">
        <w:t>1)</w:t>
      </w:r>
      <w:r w:rsidRPr="006E3B8A">
        <w:tab/>
        <w:t>Antihypertensives</w:t>
      </w:r>
    </w:p>
    <w:p w:rsidR="009A7ACD" w:rsidRPr="006E3B8A" w:rsidRDefault="009A7ACD" w:rsidP="00C467BB">
      <w:pPr>
        <w:ind w:left="2160" w:hanging="720"/>
        <w:rPr>
          <w:rFonts w:ascii="Arial" w:hAnsi="Arial" w:cs="Arial"/>
        </w:rPr>
      </w:pPr>
    </w:p>
    <w:p w:rsidR="009A7ACD" w:rsidRPr="006E3B8A" w:rsidRDefault="009A7ACD" w:rsidP="00C467BB">
      <w:pPr>
        <w:ind w:left="2160" w:hanging="720"/>
      </w:pPr>
      <w:r w:rsidRPr="006E3B8A">
        <w:t>2)</w:t>
      </w:r>
      <w:r w:rsidRPr="006E3B8A">
        <w:tab/>
        <w:t>Antiarrhythmics</w:t>
      </w:r>
    </w:p>
    <w:p w:rsidR="009A7ACD" w:rsidRPr="006E3B8A" w:rsidRDefault="009A7ACD" w:rsidP="00C467BB">
      <w:pPr>
        <w:ind w:left="2160" w:hanging="720"/>
        <w:rPr>
          <w:rFonts w:ascii="Arial" w:hAnsi="Arial" w:cs="Arial"/>
        </w:rPr>
      </w:pPr>
    </w:p>
    <w:p w:rsidR="009A7ACD" w:rsidRPr="006E3B8A" w:rsidRDefault="009A7ACD" w:rsidP="00C467BB">
      <w:pPr>
        <w:ind w:left="2160" w:hanging="720"/>
      </w:pPr>
      <w:r w:rsidRPr="006E3B8A">
        <w:t>3)</w:t>
      </w:r>
      <w:r w:rsidRPr="006E3B8A">
        <w:tab/>
        <w:t>Antihyperlipidemics</w:t>
      </w:r>
    </w:p>
    <w:p w:rsidR="009A7ACD" w:rsidRPr="006E3B8A" w:rsidRDefault="009A7ACD" w:rsidP="00C467BB">
      <w:pPr>
        <w:ind w:left="2160" w:hanging="720"/>
        <w:rPr>
          <w:rFonts w:ascii="Arial" w:hAnsi="Arial" w:cs="Arial"/>
        </w:rPr>
      </w:pPr>
    </w:p>
    <w:p w:rsidR="009A7ACD" w:rsidRPr="006E3B8A" w:rsidRDefault="009A7ACD" w:rsidP="00C467BB">
      <w:pPr>
        <w:ind w:left="2160" w:hanging="720"/>
      </w:pPr>
      <w:r w:rsidRPr="006E3B8A">
        <w:t>4)</w:t>
      </w:r>
      <w:r w:rsidRPr="006E3B8A">
        <w:tab/>
        <w:t>Cardiac Glycosides</w:t>
      </w:r>
    </w:p>
    <w:p w:rsidR="009A7ACD" w:rsidRPr="006E3B8A" w:rsidRDefault="009A7ACD" w:rsidP="00C467BB">
      <w:pPr>
        <w:ind w:left="2160" w:hanging="720"/>
        <w:rPr>
          <w:rFonts w:ascii="Arial" w:hAnsi="Arial" w:cs="Arial"/>
        </w:rPr>
      </w:pPr>
    </w:p>
    <w:p w:rsidR="009A7ACD" w:rsidRPr="006E3B8A" w:rsidRDefault="009A7ACD" w:rsidP="00C467BB">
      <w:pPr>
        <w:ind w:left="2160" w:hanging="720"/>
      </w:pPr>
      <w:r w:rsidRPr="006E3B8A">
        <w:t>5)</w:t>
      </w:r>
      <w:r w:rsidRPr="006E3B8A">
        <w:tab/>
        <w:t>Calcium Channel Blockers</w:t>
      </w:r>
    </w:p>
    <w:p w:rsidR="009A7ACD" w:rsidRPr="006E3B8A" w:rsidRDefault="009A7ACD" w:rsidP="00C467BB">
      <w:pPr>
        <w:ind w:left="2160" w:hanging="720"/>
        <w:rPr>
          <w:rFonts w:ascii="Arial" w:hAnsi="Arial" w:cs="Arial"/>
        </w:rPr>
      </w:pPr>
    </w:p>
    <w:p w:rsidR="009A7ACD" w:rsidRPr="006E3B8A" w:rsidRDefault="009A7ACD" w:rsidP="00C467BB">
      <w:pPr>
        <w:ind w:left="2160" w:hanging="720"/>
      </w:pPr>
      <w:r w:rsidRPr="006E3B8A">
        <w:t>6)</w:t>
      </w:r>
      <w:r w:rsidRPr="006E3B8A">
        <w:tab/>
        <w:t>Vasodilators</w:t>
      </w:r>
    </w:p>
    <w:p w:rsidR="009A7ACD" w:rsidRPr="006E3B8A" w:rsidRDefault="009A7ACD" w:rsidP="00C467BB">
      <w:pPr>
        <w:ind w:left="2160" w:hanging="720"/>
        <w:rPr>
          <w:rFonts w:ascii="Arial" w:hAnsi="Arial" w:cs="Arial"/>
        </w:rPr>
      </w:pPr>
    </w:p>
    <w:p w:rsidR="009A7ACD" w:rsidRPr="006E3B8A" w:rsidRDefault="009A7ACD" w:rsidP="00C467BB">
      <w:pPr>
        <w:ind w:left="2160" w:hanging="720"/>
      </w:pPr>
      <w:r w:rsidRPr="006E3B8A">
        <w:t>7)</w:t>
      </w:r>
      <w:r w:rsidRPr="006E3B8A">
        <w:tab/>
        <w:t>Anti-Adrenergic/</w:t>
      </w:r>
      <w:r w:rsidR="00A75648">
        <w:t>S</w:t>
      </w:r>
      <w:r w:rsidRPr="006E3B8A">
        <w:t>ympatholytics</w:t>
      </w:r>
    </w:p>
    <w:p w:rsidR="009A7ACD" w:rsidRPr="006E3B8A" w:rsidRDefault="009A7ACD" w:rsidP="00C467BB">
      <w:pPr>
        <w:ind w:left="2160" w:hanging="720"/>
        <w:rPr>
          <w:rFonts w:ascii="Arial" w:hAnsi="Arial" w:cs="Arial"/>
        </w:rPr>
      </w:pPr>
    </w:p>
    <w:p w:rsidR="009A7ACD" w:rsidRPr="006E3B8A" w:rsidRDefault="009A7ACD" w:rsidP="00C467BB">
      <w:pPr>
        <w:ind w:left="2160" w:hanging="720"/>
      </w:pPr>
      <w:r w:rsidRPr="006E3B8A">
        <w:t>8)</w:t>
      </w:r>
      <w:r w:rsidRPr="006E3B8A">
        <w:tab/>
        <w:t>Renin Angiotensin System Antagonists</w:t>
      </w:r>
    </w:p>
    <w:p w:rsidR="009A7ACD" w:rsidRPr="006E3B8A" w:rsidRDefault="009A7ACD" w:rsidP="00C467BB">
      <w:pPr>
        <w:ind w:left="2160" w:hanging="720"/>
      </w:pPr>
    </w:p>
    <w:p w:rsidR="009A7ACD" w:rsidRPr="006E3B8A" w:rsidRDefault="009A7ACD" w:rsidP="00C467BB">
      <w:pPr>
        <w:ind w:left="2160" w:hanging="720"/>
      </w:pPr>
      <w:r w:rsidRPr="006E3B8A">
        <w:t>9)</w:t>
      </w:r>
      <w:r w:rsidRPr="006E3B8A">
        <w:tab/>
        <w:t>Diuretics</w:t>
      </w:r>
    </w:p>
    <w:p w:rsidR="009A7ACD" w:rsidRPr="006E3B8A" w:rsidRDefault="009A7ACD" w:rsidP="00C467BB">
      <w:pPr>
        <w:ind w:left="2160" w:hanging="720"/>
      </w:pPr>
    </w:p>
    <w:p w:rsidR="009A7ACD" w:rsidRPr="006E3B8A" w:rsidRDefault="009A7ACD" w:rsidP="00C467BB">
      <w:pPr>
        <w:ind w:left="2160" w:hanging="849"/>
      </w:pPr>
      <w:r w:rsidRPr="006E3B8A">
        <w:t>10)</w:t>
      </w:r>
      <w:r w:rsidRPr="006E3B8A">
        <w:tab/>
        <w:t>Potassium Supplements</w:t>
      </w:r>
    </w:p>
    <w:p w:rsidR="009A7ACD" w:rsidRPr="006E3B8A" w:rsidRDefault="009A7ACD" w:rsidP="00C467BB">
      <w:pPr>
        <w:ind w:left="2160" w:hanging="720"/>
      </w:pPr>
    </w:p>
    <w:p w:rsidR="009A7ACD" w:rsidRPr="006E3B8A" w:rsidRDefault="009A7ACD" w:rsidP="00C467BB">
      <w:pPr>
        <w:ind w:left="2160" w:hanging="849"/>
      </w:pPr>
      <w:r w:rsidRPr="006E3B8A">
        <w:t>11)</w:t>
      </w:r>
      <w:r w:rsidRPr="006E3B8A">
        <w:tab/>
        <w:t>Anticoagulants</w:t>
      </w:r>
    </w:p>
    <w:p w:rsidR="009A7ACD" w:rsidRPr="006E3B8A" w:rsidRDefault="009A7ACD" w:rsidP="00C467BB">
      <w:pPr>
        <w:ind w:left="2160" w:hanging="720"/>
      </w:pPr>
    </w:p>
    <w:p w:rsidR="009A7ACD" w:rsidRPr="006E3B8A" w:rsidRDefault="009A7ACD" w:rsidP="00C467BB">
      <w:pPr>
        <w:ind w:left="2160" w:hanging="849"/>
      </w:pPr>
      <w:r w:rsidRPr="006E3B8A">
        <w:t>12)</w:t>
      </w:r>
      <w:r w:rsidRPr="006E3B8A">
        <w:tab/>
        <w:t>Vasopressor Used in Shock</w:t>
      </w:r>
    </w:p>
    <w:p w:rsidR="009A7ACD" w:rsidRPr="00853F0A" w:rsidRDefault="009A7ACD" w:rsidP="00C467BB">
      <w:pPr>
        <w:ind w:left="2160" w:hanging="720"/>
      </w:pPr>
    </w:p>
    <w:p w:rsidR="009A7ACD" w:rsidRPr="00853F0A" w:rsidRDefault="009A7ACD" w:rsidP="00C467BB">
      <w:pPr>
        <w:ind w:left="2160" w:hanging="849"/>
      </w:pPr>
      <w:r w:rsidRPr="00853F0A">
        <w:t>13)</w:t>
      </w:r>
      <w:r w:rsidRPr="00853F0A">
        <w:tab/>
        <w:t>Potassium Removing Agents</w:t>
      </w:r>
    </w:p>
    <w:p w:rsidR="009A7ACD" w:rsidRPr="00853F0A" w:rsidRDefault="009A7ACD" w:rsidP="00C467BB">
      <w:pPr>
        <w:ind w:left="2160" w:hanging="720"/>
      </w:pPr>
    </w:p>
    <w:p w:rsidR="009A7ACD" w:rsidRPr="00853F0A" w:rsidRDefault="009A7ACD" w:rsidP="00C467BB">
      <w:pPr>
        <w:ind w:left="2160" w:hanging="849"/>
      </w:pPr>
      <w:r w:rsidRPr="00853F0A">
        <w:t>14)</w:t>
      </w:r>
      <w:r w:rsidRPr="00853F0A">
        <w:tab/>
        <w:t>System Alkalinizers</w:t>
      </w:r>
    </w:p>
    <w:p w:rsidR="009A7ACD" w:rsidRPr="00853F0A" w:rsidRDefault="009A7ACD" w:rsidP="00C467BB">
      <w:pPr>
        <w:ind w:left="2160" w:hanging="720"/>
      </w:pPr>
    </w:p>
    <w:p w:rsidR="009A7ACD" w:rsidRPr="00853F0A" w:rsidRDefault="009A7ACD" w:rsidP="00C467BB">
      <w:pPr>
        <w:ind w:left="1440" w:hanging="700"/>
      </w:pPr>
      <w:r w:rsidRPr="00853F0A">
        <w:t>b)</w:t>
      </w:r>
      <w:r w:rsidRPr="00853F0A">
        <w:tab/>
        <w:t>Drugs that fall within the following categorie</w:t>
      </w:r>
      <w:r w:rsidR="00A75648" w:rsidRPr="00853F0A">
        <w:t>s for the treatment of diabetes</w:t>
      </w:r>
      <w:r w:rsidRPr="00853F0A">
        <w:t xml:space="preserve"> qualify for inclusion in the Illinois Cares Rx Basic Pharmaceutical Assistance Program as covered prescription drugs:</w:t>
      </w:r>
    </w:p>
    <w:p w:rsidR="009A7ACD" w:rsidRPr="00853F0A" w:rsidRDefault="009A7ACD" w:rsidP="00C467BB">
      <w:pPr>
        <w:ind w:left="2160" w:hanging="720"/>
      </w:pPr>
    </w:p>
    <w:p w:rsidR="009A7ACD" w:rsidRPr="00853F0A" w:rsidRDefault="009A7ACD" w:rsidP="00C467BB">
      <w:pPr>
        <w:ind w:left="2160" w:hanging="720"/>
      </w:pPr>
      <w:r w:rsidRPr="00853F0A">
        <w:t>1)</w:t>
      </w:r>
      <w:r w:rsidRPr="00853F0A">
        <w:tab/>
        <w:t xml:space="preserve">Insulin </w:t>
      </w:r>
    </w:p>
    <w:p w:rsidR="009A7ACD" w:rsidRPr="00853F0A" w:rsidRDefault="009A7ACD" w:rsidP="00C467BB">
      <w:pPr>
        <w:ind w:left="2160" w:hanging="720"/>
        <w:rPr>
          <w:rFonts w:ascii="Arial" w:hAnsi="Arial" w:cs="Arial"/>
        </w:rPr>
      </w:pPr>
    </w:p>
    <w:p w:rsidR="009A7ACD" w:rsidRPr="00853F0A" w:rsidRDefault="009A7ACD" w:rsidP="00C467BB">
      <w:pPr>
        <w:ind w:left="2160" w:hanging="720"/>
      </w:pPr>
      <w:r w:rsidRPr="00853F0A">
        <w:lastRenderedPageBreak/>
        <w:t>2)</w:t>
      </w:r>
      <w:r w:rsidRPr="00853F0A">
        <w:tab/>
        <w:t>Syringes and Needles</w:t>
      </w:r>
    </w:p>
    <w:p w:rsidR="009A7ACD" w:rsidRPr="00853F0A" w:rsidRDefault="009A7ACD" w:rsidP="00C467BB">
      <w:pPr>
        <w:ind w:left="2160" w:hanging="720"/>
      </w:pPr>
    </w:p>
    <w:p w:rsidR="009A7ACD" w:rsidRPr="00853F0A" w:rsidRDefault="009A7ACD" w:rsidP="00C467BB">
      <w:pPr>
        <w:ind w:left="2160" w:hanging="720"/>
      </w:pPr>
      <w:r w:rsidRPr="00853F0A">
        <w:t>3)</w:t>
      </w:r>
      <w:r w:rsidRPr="00853F0A">
        <w:tab/>
        <w:t>Oral Hypoglycemics</w:t>
      </w:r>
    </w:p>
    <w:p w:rsidR="009A7ACD" w:rsidRPr="00853F0A" w:rsidRDefault="009A7ACD" w:rsidP="00C467BB">
      <w:pPr>
        <w:ind w:left="2160" w:hanging="720"/>
        <w:rPr>
          <w:rFonts w:ascii="Arial" w:hAnsi="Arial" w:cs="Arial"/>
        </w:rPr>
      </w:pPr>
    </w:p>
    <w:p w:rsidR="009A7ACD" w:rsidRPr="00853F0A" w:rsidRDefault="009A7ACD" w:rsidP="00C467BB">
      <w:pPr>
        <w:ind w:left="2160" w:hanging="720"/>
      </w:pPr>
      <w:r w:rsidRPr="00853F0A">
        <w:t>4)</w:t>
      </w:r>
      <w:r w:rsidRPr="00853F0A">
        <w:tab/>
        <w:t>Posterior Pituitary Hormones</w:t>
      </w:r>
    </w:p>
    <w:p w:rsidR="009A7ACD" w:rsidRPr="00853F0A" w:rsidRDefault="009A7ACD" w:rsidP="00C467BB">
      <w:pPr>
        <w:ind w:left="2160" w:hanging="720"/>
        <w:rPr>
          <w:rFonts w:ascii="Arial" w:hAnsi="Arial" w:cs="Arial"/>
        </w:rPr>
      </w:pPr>
    </w:p>
    <w:p w:rsidR="009A7ACD" w:rsidRPr="00853F0A" w:rsidRDefault="009A7ACD" w:rsidP="00C467BB">
      <w:pPr>
        <w:ind w:left="2160" w:hanging="720"/>
        <w:rPr>
          <w:rFonts w:ascii="Arial" w:hAnsi="Arial" w:cs="Arial"/>
        </w:rPr>
      </w:pPr>
      <w:r w:rsidRPr="00853F0A">
        <w:t>5)</w:t>
      </w:r>
      <w:r w:rsidRPr="00853F0A">
        <w:tab/>
        <w:t>Hyperglycemics</w:t>
      </w:r>
    </w:p>
    <w:p w:rsidR="009A7ACD" w:rsidRPr="00853F0A" w:rsidRDefault="009A7ACD" w:rsidP="00C467BB">
      <w:pPr>
        <w:ind w:left="2160" w:hanging="720"/>
        <w:rPr>
          <w:rFonts w:ascii="Arial" w:hAnsi="Arial" w:cs="Arial"/>
        </w:rPr>
      </w:pPr>
    </w:p>
    <w:p w:rsidR="009A7ACD" w:rsidRPr="00853F0A" w:rsidRDefault="009A7ACD" w:rsidP="00C467BB">
      <w:pPr>
        <w:ind w:left="1440" w:hanging="740"/>
      </w:pPr>
      <w:r w:rsidRPr="00853F0A">
        <w:t>c)</w:t>
      </w:r>
      <w:r w:rsidRPr="00853F0A">
        <w:tab/>
        <w:t>Drugs that fall within the following categories and are prescribed for the treatment of arthritis qualify for inclusion in the Illinois Cares Rx Basic Pharmaceutical Assistance Program as covered prescription drugs:</w:t>
      </w:r>
    </w:p>
    <w:p w:rsidR="009A7ACD" w:rsidRPr="00853F0A" w:rsidRDefault="009A7ACD" w:rsidP="00C467BB">
      <w:pPr>
        <w:ind w:left="2160" w:hanging="720"/>
        <w:rPr>
          <w:rFonts w:ascii="Arial" w:hAnsi="Arial" w:cs="Arial"/>
        </w:rPr>
      </w:pPr>
    </w:p>
    <w:p w:rsidR="009A7ACD" w:rsidRPr="00853F0A" w:rsidRDefault="009A7ACD" w:rsidP="00C467BB">
      <w:pPr>
        <w:ind w:left="2160" w:hanging="720"/>
      </w:pPr>
      <w:r w:rsidRPr="00853F0A">
        <w:t>1)</w:t>
      </w:r>
      <w:r w:rsidRPr="00853F0A">
        <w:tab/>
        <w:t>Adrenocortical Steroids</w:t>
      </w:r>
    </w:p>
    <w:p w:rsidR="009A7ACD" w:rsidRPr="00853F0A" w:rsidRDefault="009A7ACD" w:rsidP="00C467BB">
      <w:pPr>
        <w:ind w:left="2160" w:hanging="720"/>
        <w:rPr>
          <w:rFonts w:ascii="Arial" w:hAnsi="Arial" w:cs="Arial"/>
        </w:rPr>
      </w:pPr>
    </w:p>
    <w:p w:rsidR="009A7ACD" w:rsidRPr="00853F0A" w:rsidRDefault="009A7ACD" w:rsidP="00C467BB">
      <w:pPr>
        <w:ind w:left="2160" w:hanging="720"/>
      </w:pPr>
      <w:r w:rsidRPr="00853F0A">
        <w:t>2)</w:t>
      </w:r>
      <w:r w:rsidRPr="00853F0A">
        <w:tab/>
        <w:t>Antimalarials</w:t>
      </w:r>
    </w:p>
    <w:p w:rsidR="009A7ACD" w:rsidRPr="00853F0A" w:rsidRDefault="009A7ACD" w:rsidP="00C467BB">
      <w:pPr>
        <w:ind w:left="2160" w:hanging="720"/>
        <w:rPr>
          <w:rFonts w:ascii="Arial" w:hAnsi="Arial" w:cs="Arial"/>
        </w:rPr>
      </w:pPr>
    </w:p>
    <w:p w:rsidR="009A7ACD" w:rsidRPr="00853F0A" w:rsidRDefault="009A7ACD" w:rsidP="00C467BB">
      <w:pPr>
        <w:ind w:left="2160" w:hanging="720"/>
      </w:pPr>
      <w:r w:rsidRPr="00853F0A">
        <w:t>3)</w:t>
      </w:r>
      <w:r w:rsidRPr="00853F0A">
        <w:tab/>
        <w:t>Analgesics</w:t>
      </w:r>
    </w:p>
    <w:p w:rsidR="009A7ACD" w:rsidRPr="00853F0A" w:rsidRDefault="009A7ACD" w:rsidP="00C467BB">
      <w:pPr>
        <w:ind w:left="2160" w:hanging="720"/>
        <w:rPr>
          <w:rFonts w:ascii="Arial" w:hAnsi="Arial" w:cs="Arial"/>
        </w:rPr>
      </w:pPr>
    </w:p>
    <w:p w:rsidR="009A7ACD" w:rsidRPr="00853F0A" w:rsidRDefault="009A7ACD" w:rsidP="00C467BB">
      <w:pPr>
        <w:ind w:left="2160" w:hanging="720"/>
      </w:pPr>
      <w:r w:rsidRPr="00853F0A">
        <w:t>4)</w:t>
      </w:r>
      <w:r w:rsidRPr="00853F0A">
        <w:tab/>
        <w:t>Antirheumatic Agents</w:t>
      </w:r>
    </w:p>
    <w:p w:rsidR="009A7ACD" w:rsidRPr="00853F0A" w:rsidRDefault="009A7ACD" w:rsidP="00C467BB">
      <w:pPr>
        <w:ind w:left="2160" w:hanging="720"/>
        <w:rPr>
          <w:rFonts w:ascii="Arial" w:hAnsi="Arial" w:cs="Arial"/>
        </w:rPr>
      </w:pPr>
    </w:p>
    <w:p w:rsidR="009A7ACD" w:rsidRPr="00853F0A" w:rsidRDefault="009A7ACD" w:rsidP="00C467BB">
      <w:pPr>
        <w:ind w:left="2160" w:hanging="720"/>
      </w:pPr>
      <w:r w:rsidRPr="00853F0A">
        <w:t>5)</w:t>
      </w:r>
      <w:r w:rsidRPr="00853F0A">
        <w:tab/>
        <w:t>Immunomodulators</w:t>
      </w:r>
    </w:p>
    <w:p w:rsidR="009A7ACD" w:rsidRPr="00853F0A" w:rsidRDefault="009A7ACD" w:rsidP="00C467BB">
      <w:pPr>
        <w:ind w:left="2160" w:hanging="720"/>
        <w:rPr>
          <w:rFonts w:ascii="Arial" w:hAnsi="Arial" w:cs="Arial"/>
        </w:rPr>
      </w:pPr>
    </w:p>
    <w:p w:rsidR="009A7ACD" w:rsidRPr="00853F0A" w:rsidRDefault="009A7ACD" w:rsidP="00C467BB">
      <w:pPr>
        <w:ind w:left="2160" w:hanging="720"/>
        <w:rPr>
          <w:rFonts w:ascii="Arial" w:hAnsi="Arial" w:cs="Arial"/>
        </w:rPr>
      </w:pPr>
      <w:r w:rsidRPr="00853F0A">
        <w:t>6)</w:t>
      </w:r>
      <w:r w:rsidRPr="00853F0A">
        <w:tab/>
        <w:t>Immunosuppressives</w:t>
      </w:r>
    </w:p>
    <w:p w:rsidR="009A7ACD" w:rsidRPr="00853F0A" w:rsidRDefault="009A7ACD" w:rsidP="00C467BB">
      <w:pPr>
        <w:ind w:left="1440" w:hanging="740"/>
      </w:pPr>
    </w:p>
    <w:p w:rsidR="009A7ACD" w:rsidRPr="00853F0A" w:rsidRDefault="009A7ACD" w:rsidP="00C467BB">
      <w:pPr>
        <w:ind w:left="2160" w:hanging="720"/>
      </w:pPr>
      <w:r w:rsidRPr="00853F0A">
        <w:t>7)</w:t>
      </w:r>
      <w:r w:rsidRPr="00853F0A">
        <w:tab/>
        <w:t>NSAIDS</w:t>
      </w:r>
    </w:p>
    <w:p w:rsidR="009A7ACD" w:rsidRPr="00853F0A" w:rsidRDefault="009A7ACD" w:rsidP="00C467BB">
      <w:pPr>
        <w:ind w:left="2160" w:hanging="720"/>
        <w:rPr>
          <w:rFonts w:ascii="Arial" w:hAnsi="Arial" w:cs="Arial"/>
        </w:rPr>
      </w:pPr>
    </w:p>
    <w:p w:rsidR="009A7ACD" w:rsidRPr="00853F0A" w:rsidRDefault="009A7ACD" w:rsidP="00C467BB">
      <w:pPr>
        <w:ind w:left="2160" w:hanging="720"/>
      </w:pPr>
      <w:r w:rsidRPr="00853F0A">
        <w:t>8)</w:t>
      </w:r>
      <w:r w:rsidRPr="00853F0A">
        <w:tab/>
        <w:t>Penicillamine</w:t>
      </w:r>
    </w:p>
    <w:p w:rsidR="009A7ACD" w:rsidRPr="00853F0A" w:rsidRDefault="009A7ACD" w:rsidP="00C467BB">
      <w:pPr>
        <w:ind w:left="2160" w:hanging="720"/>
      </w:pPr>
    </w:p>
    <w:p w:rsidR="009A7ACD" w:rsidRPr="00853F0A" w:rsidRDefault="009A7ACD" w:rsidP="00C467BB">
      <w:pPr>
        <w:ind w:left="1440" w:hanging="740"/>
      </w:pPr>
      <w:r w:rsidRPr="00853F0A">
        <w:t>d)</w:t>
      </w:r>
      <w:r w:rsidRPr="00853F0A">
        <w:tab/>
        <w:t>Drugs that fall within the following categories and are prescribed for the treatment of cancer qualify for inclusion in the Illinois Cares Rx Basic Pharmaceutical Assistance Program as covered prescription drugs:</w:t>
      </w:r>
    </w:p>
    <w:p w:rsidR="009A7ACD" w:rsidRPr="00853F0A" w:rsidRDefault="009A7ACD" w:rsidP="00C467BB">
      <w:pPr>
        <w:ind w:left="2160" w:hanging="720"/>
        <w:rPr>
          <w:rFonts w:ascii="Arial" w:hAnsi="Arial" w:cs="Arial"/>
        </w:rPr>
      </w:pPr>
    </w:p>
    <w:p w:rsidR="009A7ACD" w:rsidRPr="006E3B8A" w:rsidRDefault="009A7ACD" w:rsidP="00C467BB">
      <w:pPr>
        <w:ind w:left="2160" w:hanging="720"/>
      </w:pPr>
      <w:r w:rsidRPr="006E3B8A">
        <w:t>1)</w:t>
      </w:r>
      <w:r w:rsidRPr="006E3B8A">
        <w:tab/>
        <w:t>Analgesics</w:t>
      </w:r>
    </w:p>
    <w:p w:rsidR="009A7ACD" w:rsidRPr="006E3B8A" w:rsidRDefault="009A7ACD" w:rsidP="00C467BB">
      <w:pPr>
        <w:ind w:left="2160" w:hanging="720"/>
        <w:rPr>
          <w:rFonts w:ascii="Arial" w:hAnsi="Arial" w:cs="Arial"/>
        </w:rPr>
      </w:pPr>
    </w:p>
    <w:p w:rsidR="009A7ACD" w:rsidRPr="006E3B8A" w:rsidRDefault="009A7ACD" w:rsidP="00C467BB">
      <w:pPr>
        <w:ind w:left="2160" w:hanging="720"/>
      </w:pPr>
      <w:r w:rsidRPr="006E3B8A">
        <w:t>2)</w:t>
      </w:r>
      <w:r w:rsidRPr="006E3B8A">
        <w:tab/>
        <w:t>Anticonvulsants</w:t>
      </w:r>
    </w:p>
    <w:p w:rsidR="009A7ACD" w:rsidRPr="006E3B8A" w:rsidRDefault="009A7ACD" w:rsidP="00C467BB">
      <w:pPr>
        <w:ind w:left="2160" w:hanging="720"/>
        <w:rPr>
          <w:rFonts w:ascii="Arial" w:hAnsi="Arial" w:cs="Arial"/>
        </w:rPr>
      </w:pPr>
    </w:p>
    <w:p w:rsidR="009A7ACD" w:rsidRPr="006E3B8A" w:rsidRDefault="009A7ACD" w:rsidP="00C467BB">
      <w:pPr>
        <w:ind w:left="2160" w:hanging="720"/>
      </w:pPr>
      <w:r w:rsidRPr="006E3B8A">
        <w:t>3)</w:t>
      </w:r>
      <w:r w:rsidRPr="006E3B8A">
        <w:tab/>
        <w:t>Antineoplastics</w:t>
      </w:r>
    </w:p>
    <w:p w:rsidR="009A7ACD" w:rsidRPr="006E3B8A" w:rsidRDefault="009A7ACD" w:rsidP="00C467BB">
      <w:pPr>
        <w:ind w:left="2160" w:hanging="720"/>
        <w:rPr>
          <w:rFonts w:ascii="Arial" w:hAnsi="Arial" w:cs="Arial"/>
        </w:rPr>
      </w:pPr>
    </w:p>
    <w:p w:rsidR="009A7ACD" w:rsidRPr="006E3B8A" w:rsidRDefault="009A7ACD" w:rsidP="00C467BB">
      <w:pPr>
        <w:ind w:left="2160" w:hanging="720"/>
      </w:pPr>
      <w:r w:rsidRPr="006E3B8A">
        <w:t>4)</w:t>
      </w:r>
      <w:r w:rsidRPr="006E3B8A">
        <w:tab/>
        <w:t>Immunomodulators</w:t>
      </w:r>
    </w:p>
    <w:p w:rsidR="009A7ACD" w:rsidRPr="006E3B8A" w:rsidRDefault="009A7ACD" w:rsidP="00C467BB">
      <w:pPr>
        <w:rPr>
          <w:rFonts w:ascii="Arial" w:hAnsi="Arial" w:cs="Arial"/>
        </w:rPr>
      </w:pPr>
    </w:p>
    <w:p w:rsidR="009A7ACD" w:rsidRPr="006E3B8A" w:rsidRDefault="009A7ACD" w:rsidP="00C467BB">
      <w:pPr>
        <w:ind w:left="1440" w:hanging="700"/>
      </w:pPr>
      <w:r w:rsidRPr="006E3B8A">
        <w:t>e)</w:t>
      </w:r>
      <w:r w:rsidRPr="006E3B8A">
        <w:tab/>
        <w:t xml:space="preserve">Drugs </w:t>
      </w:r>
      <w:r w:rsidR="00A75648">
        <w:t xml:space="preserve">that </w:t>
      </w:r>
      <w:r w:rsidRPr="006E3B8A">
        <w:t>fall within the following categories and are prescribed for the t</w:t>
      </w:r>
      <w:r w:rsidR="00A75648">
        <w:t>reatment of Alzheimer's disease</w:t>
      </w:r>
      <w:r w:rsidRPr="006E3B8A">
        <w:t xml:space="preserve"> qualify for inclusion in the Illinois Cares Rx Basic Pharmaceutical Assistance Program as covered prescription drugs:</w:t>
      </w:r>
    </w:p>
    <w:p w:rsidR="009A7ACD" w:rsidRPr="006E3B8A" w:rsidRDefault="009A7ACD" w:rsidP="00C467BB">
      <w:pPr>
        <w:ind w:left="1440" w:hanging="700"/>
      </w:pPr>
    </w:p>
    <w:p w:rsidR="009A7ACD" w:rsidRPr="006E3B8A" w:rsidRDefault="009A7ACD" w:rsidP="00C467BB">
      <w:pPr>
        <w:ind w:left="1440" w:hanging="15"/>
      </w:pPr>
      <w:r w:rsidRPr="006E3B8A">
        <w:t>1)</w:t>
      </w:r>
      <w:r w:rsidRPr="006E3B8A">
        <w:tab/>
        <w:t>NMDA Receptor Antagonists</w:t>
      </w:r>
    </w:p>
    <w:p w:rsidR="009A7ACD" w:rsidRPr="006E3B8A" w:rsidRDefault="009A7ACD" w:rsidP="00C467BB">
      <w:pPr>
        <w:ind w:left="1440" w:hanging="700"/>
      </w:pPr>
    </w:p>
    <w:p w:rsidR="009A7ACD" w:rsidRPr="006E3B8A" w:rsidRDefault="009A7ACD" w:rsidP="00C467BB">
      <w:pPr>
        <w:ind w:left="1440" w:hanging="15"/>
      </w:pPr>
      <w:r w:rsidRPr="006E3B8A">
        <w:lastRenderedPageBreak/>
        <w:t>2)</w:t>
      </w:r>
      <w:r w:rsidRPr="006E3B8A">
        <w:tab/>
        <w:t>Cholinesterase Inhibitors</w:t>
      </w:r>
    </w:p>
    <w:p w:rsidR="009A7ACD" w:rsidRPr="006E3B8A" w:rsidRDefault="009A7ACD" w:rsidP="00C467BB">
      <w:pPr>
        <w:ind w:left="1440" w:hanging="700"/>
        <w:rPr>
          <w:rFonts w:ascii="Arial" w:hAnsi="Arial" w:cs="Arial"/>
        </w:rPr>
      </w:pPr>
    </w:p>
    <w:p w:rsidR="009A7ACD" w:rsidRPr="006E3B8A" w:rsidRDefault="009A7ACD" w:rsidP="00C467BB">
      <w:pPr>
        <w:ind w:left="1440" w:hanging="700"/>
        <w:rPr>
          <w:rFonts w:ascii="Arial" w:hAnsi="Arial" w:cs="Arial"/>
        </w:rPr>
      </w:pPr>
      <w:r w:rsidRPr="006E3B8A">
        <w:t>f)</w:t>
      </w:r>
      <w:r w:rsidRPr="006E3B8A">
        <w:tab/>
        <w:t xml:space="preserve">Drugs </w:t>
      </w:r>
      <w:r w:rsidR="00A75648">
        <w:t xml:space="preserve">that </w:t>
      </w:r>
      <w:r w:rsidRPr="006E3B8A">
        <w:t>fall within the following categories and are prescribed for the t</w:t>
      </w:r>
      <w:r w:rsidR="00A75648">
        <w:t>reatment of Parkinson's disease</w:t>
      </w:r>
      <w:r w:rsidRPr="006E3B8A">
        <w:t xml:space="preserve"> qualify for inclusion in the Illinois Cares Rx Basic Pharmaceutical Assistance Program as covered prescription drugs:</w:t>
      </w:r>
    </w:p>
    <w:p w:rsidR="009A7ACD" w:rsidRPr="006E3B8A" w:rsidRDefault="009A7ACD" w:rsidP="00C467BB">
      <w:pPr>
        <w:ind w:left="2160" w:hanging="720"/>
        <w:rPr>
          <w:rFonts w:ascii="Arial" w:hAnsi="Arial" w:cs="Arial"/>
        </w:rPr>
      </w:pPr>
    </w:p>
    <w:p w:rsidR="009A7ACD" w:rsidRPr="006E3B8A" w:rsidRDefault="009A7ACD" w:rsidP="00C467BB">
      <w:pPr>
        <w:ind w:left="2160" w:hanging="720"/>
      </w:pPr>
      <w:r w:rsidRPr="006E3B8A">
        <w:t>1)</w:t>
      </w:r>
      <w:r w:rsidRPr="006E3B8A">
        <w:tab/>
        <w:t>Antiparkinson Agents, Anticholinergics</w:t>
      </w:r>
    </w:p>
    <w:p w:rsidR="009A7ACD" w:rsidRPr="006E3B8A" w:rsidRDefault="009A7ACD" w:rsidP="00C467BB">
      <w:pPr>
        <w:ind w:left="2160" w:hanging="720"/>
        <w:rPr>
          <w:rFonts w:ascii="Arial" w:hAnsi="Arial" w:cs="Arial"/>
        </w:rPr>
      </w:pPr>
    </w:p>
    <w:p w:rsidR="009A7ACD" w:rsidRPr="006E3B8A" w:rsidRDefault="009A7ACD" w:rsidP="00C467BB">
      <w:pPr>
        <w:ind w:left="2160" w:hanging="720"/>
      </w:pPr>
      <w:r w:rsidRPr="006E3B8A">
        <w:t>2)</w:t>
      </w:r>
      <w:r w:rsidRPr="006E3B8A">
        <w:tab/>
        <w:t>Antiparkinson Agents, Other</w:t>
      </w:r>
    </w:p>
    <w:p w:rsidR="009A7ACD" w:rsidRPr="006E3B8A" w:rsidRDefault="009A7ACD" w:rsidP="00C467BB">
      <w:pPr>
        <w:ind w:left="2160" w:hanging="720"/>
        <w:rPr>
          <w:rFonts w:ascii="Arial" w:hAnsi="Arial" w:cs="Arial"/>
        </w:rPr>
      </w:pPr>
    </w:p>
    <w:p w:rsidR="009A7ACD" w:rsidRPr="006E3B8A" w:rsidRDefault="009A7ACD" w:rsidP="00C467BB">
      <w:pPr>
        <w:ind w:left="2160" w:hanging="720"/>
      </w:pPr>
      <w:r w:rsidRPr="006E3B8A">
        <w:t>3)</w:t>
      </w:r>
      <w:r w:rsidRPr="006E3B8A">
        <w:tab/>
        <w:t>Pituitary Suppressive Agent</w:t>
      </w:r>
      <w:r w:rsidR="00A75648">
        <w:t>s</w:t>
      </w:r>
    </w:p>
    <w:p w:rsidR="009A7ACD" w:rsidRPr="006E3B8A" w:rsidRDefault="009A7ACD" w:rsidP="00C467BB">
      <w:pPr>
        <w:ind w:left="2160" w:hanging="720"/>
        <w:rPr>
          <w:rFonts w:ascii="Arial" w:hAnsi="Arial" w:cs="Arial"/>
        </w:rPr>
      </w:pPr>
    </w:p>
    <w:p w:rsidR="009A7ACD" w:rsidRPr="006E3B8A" w:rsidRDefault="009A7ACD" w:rsidP="00C467BB">
      <w:pPr>
        <w:ind w:left="1440" w:hanging="700"/>
        <w:rPr>
          <w:rFonts w:ascii="Arial" w:hAnsi="Arial" w:cs="Arial"/>
        </w:rPr>
      </w:pPr>
      <w:r w:rsidRPr="006E3B8A">
        <w:t>g)</w:t>
      </w:r>
      <w:r w:rsidRPr="006E3B8A">
        <w:tab/>
        <w:t>Drugs that fall within the following categories and are prescribed for the treatment of glaucoma qualify for inclusion in the Illinois Cares Rx Basic Pharmaceutical Assistance Program as covered prescription drugs:</w:t>
      </w:r>
    </w:p>
    <w:p w:rsidR="009A7ACD" w:rsidRPr="006E3B8A" w:rsidRDefault="009A7ACD" w:rsidP="00C467BB">
      <w:pPr>
        <w:ind w:left="2160" w:hanging="720"/>
        <w:rPr>
          <w:rFonts w:ascii="Arial" w:hAnsi="Arial" w:cs="Arial"/>
        </w:rPr>
      </w:pPr>
    </w:p>
    <w:p w:rsidR="009A7ACD" w:rsidRPr="006E3B8A" w:rsidRDefault="009A7ACD" w:rsidP="00C467BB">
      <w:pPr>
        <w:ind w:left="2160" w:hanging="720"/>
      </w:pPr>
      <w:r w:rsidRPr="006E3B8A">
        <w:t>1)</w:t>
      </w:r>
      <w:r w:rsidRPr="006E3B8A">
        <w:tab/>
        <w:t>Miotics/Other Introcular Pressure Reducers</w:t>
      </w:r>
    </w:p>
    <w:p w:rsidR="009A7ACD" w:rsidRPr="006E3B8A" w:rsidRDefault="009A7ACD" w:rsidP="00C467BB">
      <w:pPr>
        <w:ind w:left="2160" w:hanging="720"/>
        <w:rPr>
          <w:rFonts w:ascii="Arial" w:hAnsi="Arial" w:cs="Arial"/>
        </w:rPr>
      </w:pPr>
    </w:p>
    <w:p w:rsidR="009A7ACD" w:rsidRPr="006E3B8A" w:rsidRDefault="009A7ACD" w:rsidP="00C467BB">
      <w:pPr>
        <w:ind w:left="2160" w:hanging="720"/>
      </w:pPr>
      <w:r w:rsidRPr="006E3B8A">
        <w:t>2)</w:t>
      </w:r>
      <w:r w:rsidRPr="006E3B8A">
        <w:tab/>
        <w:t>Mydriatics</w:t>
      </w:r>
    </w:p>
    <w:p w:rsidR="009A7ACD" w:rsidRPr="006E3B8A" w:rsidRDefault="009A7ACD" w:rsidP="00C467BB">
      <w:pPr>
        <w:ind w:left="2160" w:hanging="720"/>
        <w:rPr>
          <w:rFonts w:ascii="Arial" w:hAnsi="Arial" w:cs="Arial"/>
        </w:rPr>
      </w:pPr>
    </w:p>
    <w:p w:rsidR="009A7ACD" w:rsidRDefault="009A7ACD" w:rsidP="00C467BB">
      <w:pPr>
        <w:ind w:left="2160" w:hanging="720"/>
      </w:pPr>
      <w:r w:rsidRPr="006E3B8A">
        <w:t>3)</w:t>
      </w:r>
      <w:r w:rsidRPr="006E3B8A">
        <w:tab/>
        <w:t>Carbonic Anhydrase Inhibitors</w:t>
      </w:r>
    </w:p>
    <w:p w:rsidR="009A7ACD" w:rsidRPr="006E3B8A" w:rsidRDefault="009A7ACD" w:rsidP="00C467BB">
      <w:pPr>
        <w:ind w:left="2160" w:hanging="720"/>
      </w:pPr>
    </w:p>
    <w:p w:rsidR="009A7ACD" w:rsidRPr="006E3B8A" w:rsidRDefault="009A7ACD" w:rsidP="00C467BB">
      <w:pPr>
        <w:ind w:left="1440" w:hanging="740"/>
      </w:pPr>
      <w:r w:rsidRPr="006E3B8A">
        <w:t>h)</w:t>
      </w:r>
      <w:r w:rsidRPr="006E3B8A">
        <w:tab/>
        <w:t>Drugs that fall within the following categories and are prescribed for the treatment of lung diseas</w:t>
      </w:r>
      <w:r w:rsidR="00A75648">
        <w:t>e and smoking related illnesses</w:t>
      </w:r>
      <w:r w:rsidRPr="006E3B8A">
        <w:t xml:space="preserve"> qualify for inclusion in the Illinois Cares Rx Basic Pharmaceutical Assistance Program as covered prescription drugs:</w:t>
      </w:r>
    </w:p>
    <w:p w:rsidR="009A7ACD" w:rsidRPr="006E3B8A" w:rsidRDefault="009A7ACD" w:rsidP="00C467BB">
      <w:pPr>
        <w:ind w:left="1400" w:hanging="700"/>
        <w:rPr>
          <w:rFonts w:ascii="Arial" w:hAnsi="Arial" w:cs="Arial"/>
        </w:rPr>
      </w:pPr>
    </w:p>
    <w:p w:rsidR="009A7ACD" w:rsidRPr="006E3B8A" w:rsidRDefault="009A7ACD" w:rsidP="00C467BB">
      <w:pPr>
        <w:ind w:left="2160" w:hanging="720"/>
      </w:pPr>
      <w:r w:rsidRPr="006E3B8A">
        <w:t>1)</w:t>
      </w:r>
      <w:r w:rsidRPr="006E3B8A">
        <w:tab/>
        <w:t>Bronchodilators</w:t>
      </w:r>
    </w:p>
    <w:p w:rsidR="009A7ACD" w:rsidRPr="006E3B8A" w:rsidRDefault="009A7ACD" w:rsidP="00C467BB">
      <w:pPr>
        <w:ind w:left="2160" w:hanging="720"/>
        <w:rPr>
          <w:rFonts w:ascii="Arial" w:hAnsi="Arial" w:cs="Arial"/>
        </w:rPr>
      </w:pPr>
    </w:p>
    <w:p w:rsidR="009A7ACD" w:rsidRPr="006E3B8A" w:rsidRDefault="009A7ACD" w:rsidP="00C467BB">
      <w:pPr>
        <w:ind w:left="2160" w:hanging="720"/>
      </w:pPr>
      <w:r w:rsidRPr="006E3B8A">
        <w:t>2)</w:t>
      </w:r>
      <w:r w:rsidRPr="006E3B8A">
        <w:tab/>
        <w:t>Diluents</w:t>
      </w:r>
    </w:p>
    <w:p w:rsidR="009A7ACD" w:rsidRPr="006E3B8A" w:rsidRDefault="009A7ACD" w:rsidP="00C467BB">
      <w:pPr>
        <w:ind w:left="2160" w:hanging="720"/>
        <w:rPr>
          <w:rFonts w:ascii="Arial" w:hAnsi="Arial" w:cs="Arial"/>
        </w:rPr>
      </w:pPr>
    </w:p>
    <w:p w:rsidR="009A7ACD" w:rsidRPr="006E3B8A" w:rsidRDefault="009A7ACD" w:rsidP="00C467BB">
      <w:pPr>
        <w:ind w:left="2160" w:hanging="720"/>
      </w:pPr>
      <w:r w:rsidRPr="006E3B8A">
        <w:t>3)</w:t>
      </w:r>
      <w:r w:rsidRPr="006E3B8A">
        <w:tab/>
        <w:t>Mucolytics</w:t>
      </w:r>
    </w:p>
    <w:p w:rsidR="009A7ACD" w:rsidRPr="006E3B8A" w:rsidRDefault="009A7ACD" w:rsidP="00C467BB">
      <w:pPr>
        <w:ind w:left="2160" w:hanging="720"/>
      </w:pPr>
    </w:p>
    <w:p w:rsidR="009A7ACD" w:rsidRPr="006E3B8A" w:rsidRDefault="009A7ACD" w:rsidP="00C467BB">
      <w:pPr>
        <w:ind w:left="2160" w:hanging="720"/>
      </w:pPr>
      <w:r w:rsidRPr="006E3B8A">
        <w:t>4)</w:t>
      </w:r>
      <w:r w:rsidRPr="006E3B8A">
        <w:tab/>
        <w:t>Pancreatic Enzymes</w:t>
      </w:r>
    </w:p>
    <w:p w:rsidR="009A7ACD" w:rsidRPr="006E3B8A" w:rsidRDefault="009A7ACD" w:rsidP="00C467BB">
      <w:pPr>
        <w:ind w:left="2160" w:hanging="720"/>
        <w:rPr>
          <w:rFonts w:ascii="Arial" w:hAnsi="Arial" w:cs="Arial"/>
        </w:rPr>
      </w:pPr>
    </w:p>
    <w:p w:rsidR="009A7ACD" w:rsidRPr="006E3B8A" w:rsidRDefault="009A7ACD" w:rsidP="00C467BB">
      <w:pPr>
        <w:ind w:left="2160" w:hanging="720"/>
      </w:pPr>
      <w:r w:rsidRPr="006E3B8A">
        <w:t>5)</w:t>
      </w:r>
      <w:r w:rsidRPr="006E3B8A">
        <w:tab/>
        <w:t>Smoking Cessation Products</w:t>
      </w:r>
    </w:p>
    <w:p w:rsidR="009A7ACD" w:rsidRPr="006E3B8A" w:rsidRDefault="009A7ACD" w:rsidP="00C467BB">
      <w:pPr>
        <w:ind w:left="2160" w:hanging="720"/>
      </w:pPr>
    </w:p>
    <w:p w:rsidR="009A7ACD" w:rsidRPr="006E3B8A" w:rsidRDefault="009A7ACD" w:rsidP="00C467BB">
      <w:pPr>
        <w:ind w:left="2160" w:hanging="720"/>
      </w:pPr>
      <w:r w:rsidRPr="006E3B8A">
        <w:t>6)</w:t>
      </w:r>
      <w:r w:rsidRPr="006E3B8A">
        <w:tab/>
        <w:t>Corticosteroid Respiratory Inhalants</w:t>
      </w:r>
      <w:r w:rsidR="00A75648">
        <w:t xml:space="preserve"> </w:t>
      </w:r>
      <w:r w:rsidRPr="006E3B8A">
        <w:t>and Combinations</w:t>
      </w:r>
    </w:p>
    <w:p w:rsidR="009A7ACD" w:rsidRPr="006E3B8A" w:rsidRDefault="009A7ACD" w:rsidP="00C467BB">
      <w:pPr>
        <w:ind w:left="2160" w:hanging="720"/>
      </w:pPr>
    </w:p>
    <w:p w:rsidR="009A7ACD" w:rsidRPr="006E3B8A" w:rsidRDefault="009A7ACD" w:rsidP="00C467BB">
      <w:pPr>
        <w:ind w:left="2160" w:hanging="720"/>
      </w:pPr>
      <w:r w:rsidRPr="006E3B8A">
        <w:t>7)</w:t>
      </w:r>
      <w:r w:rsidRPr="006E3B8A">
        <w:tab/>
        <w:t>Antituberculosis Agents</w:t>
      </w:r>
    </w:p>
    <w:p w:rsidR="009A7ACD" w:rsidRPr="006E3B8A" w:rsidRDefault="009A7ACD" w:rsidP="00C467BB">
      <w:pPr>
        <w:ind w:left="2160" w:hanging="720"/>
      </w:pPr>
    </w:p>
    <w:p w:rsidR="009A7ACD" w:rsidRPr="006E3B8A" w:rsidRDefault="009A7ACD" w:rsidP="00C467BB">
      <w:pPr>
        <w:ind w:left="2160" w:hanging="720"/>
      </w:pPr>
      <w:r w:rsidRPr="006E3B8A">
        <w:t>8)</w:t>
      </w:r>
      <w:r w:rsidRPr="006E3B8A">
        <w:tab/>
        <w:t>Mast Cell Stabilizers</w:t>
      </w:r>
    </w:p>
    <w:p w:rsidR="009A7ACD" w:rsidRPr="006E3B8A" w:rsidRDefault="009A7ACD" w:rsidP="00C467BB">
      <w:pPr>
        <w:ind w:left="2160" w:hanging="720"/>
      </w:pPr>
    </w:p>
    <w:p w:rsidR="009A7ACD" w:rsidRPr="006E3B8A" w:rsidRDefault="009A7ACD" w:rsidP="00C467BB">
      <w:pPr>
        <w:ind w:left="2160" w:hanging="720"/>
      </w:pPr>
      <w:r w:rsidRPr="006E3B8A">
        <w:t>9)</w:t>
      </w:r>
      <w:r w:rsidRPr="006E3B8A">
        <w:tab/>
        <w:t>Leukotriene Receptor Antagonists</w:t>
      </w:r>
    </w:p>
    <w:p w:rsidR="009A7ACD" w:rsidRPr="006E3B8A" w:rsidRDefault="009A7ACD" w:rsidP="00C467BB">
      <w:pPr>
        <w:ind w:left="2160" w:hanging="849"/>
        <w:rPr>
          <w:rFonts w:ascii="Arial" w:hAnsi="Arial" w:cs="Arial"/>
        </w:rPr>
      </w:pPr>
    </w:p>
    <w:p w:rsidR="009A7ACD" w:rsidRPr="006E3B8A" w:rsidRDefault="009A7ACD" w:rsidP="00C467BB">
      <w:pPr>
        <w:ind w:left="2160" w:hanging="849"/>
      </w:pPr>
      <w:r w:rsidRPr="006E3B8A">
        <w:t>10)</w:t>
      </w:r>
      <w:r w:rsidRPr="006E3B8A">
        <w:tab/>
        <w:t>Leukotriene Formation Inhibitors</w:t>
      </w:r>
    </w:p>
    <w:p w:rsidR="009A7ACD" w:rsidRPr="006E3B8A" w:rsidRDefault="009A7ACD" w:rsidP="00C467BB">
      <w:pPr>
        <w:ind w:left="2160" w:hanging="720"/>
      </w:pPr>
    </w:p>
    <w:p w:rsidR="009A7ACD" w:rsidRPr="006E3B8A" w:rsidRDefault="009A7ACD" w:rsidP="00C467BB">
      <w:pPr>
        <w:ind w:left="2160" w:hanging="849"/>
      </w:pPr>
      <w:r w:rsidRPr="006E3B8A">
        <w:t>11)</w:t>
      </w:r>
      <w:r w:rsidRPr="006E3B8A">
        <w:tab/>
        <w:t>Monoclonal Antibodies</w:t>
      </w:r>
    </w:p>
    <w:p w:rsidR="009A7ACD" w:rsidRDefault="009A7ACD" w:rsidP="00C467BB">
      <w:pPr>
        <w:ind w:left="2160" w:hanging="720"/>
        <w:rPr>
          <w:rFonts w:ascii="Arial" w:hAnsi="Arial" w:cs="Arial"/>
        </w:rPr>
      </w:pPr>
    </w:p>
    <w:p w:rsidR="00A75648" w:rsidRPr="00A75648" w:rsidRDefault="00A75648" w:rsidP="00C467BB">
      <w:pPr>
        <w:ind w:left="2160" w:hanging="849"/>
      </w:pPr>
      <w:r w:rsidRPr="00A75648">
        <w:t>12)</w:t>
      </w:r>
      <w:r>
        <w:tab/>
        <w:t>Respiratory Enzymes</w:t>
      </w:r>
    </w:p>
    <w:p w:rsidR="00A75648" w:rsidRPr="006E3B8A" w:rsidRDefault="00A75648" w:rsidP="00C467BB">
      <w:pPr>
        <w:ind w:left="2160" w:hanging="720"/>
        <w:rPr>
          <w:rFonts w:ascii="Arial" w:hAnsi="Arial" w:cs="Arial"/>
        </w:rPr>
      </w:pPr>
    </w:p>
    <w:p w:rsidR="009A7ACD" w:rsidRPr="006E3B8A" w:rsidRDefault="009A7ACD" w:rsidP="00C467BB">
      <w:pPr>
        <w:ind w:left="1440" w:hanging="740"/>
        <w:rPr>
          <w:rFonts w:ascii="Arial" w:hAnsi="Arial" w:cs="Arial"/>
        </w:rPr>
      </w:pPr>
      <w:r w:rsidRPr="006E3B8A">
        <w:t>i)</w:t>
      </w:r>
      <w:r w:rsidRPr="006E3B8A">
        <w:tab/>
        <w:t>Drugs that fall within the category of Bone Resorption Inhibitors and are prescribed fo</w:t>
      </w:r>
      <w:r w:rsidR="00A75648">
        <w:t>r the treatment of osteoporosis</w:t>
      </w:r>
      <w:r w:rsidRPr="006E3B8A">
        <w:t xml:space="preserve"> qualify for inclusion in the Illinois Cares Rx Basic Pharmaceutical Assistance Program as covered prescription drugs.</w:t>
      </w:r>
    </w:p>
    <w:p w:rsidR="009A7ACD" w:rsidRPr="006E3B8A" w:rsidRDefault="009A7ACD" w:rsidP="00C467BB">
      <w:pPr>
        <w:ind w:left="1440" w:hanging="740"/>
      </w:pPr>
    </w:p>
    <w:p w:rsidR="008E1547" w:rsidRDefault="009A7ACD" w:rsidP="00C467BB">
      <w:pPr>
        <w:ind w:left="1440" w:hanging="740"/>
      </w:pPr>
      <w:r w:rsidRPr="006E3B8A">
        <w:t>j)</w:t>
      </w:r>
      <w:r w:rsidRPr="006E3B8A">
        <w:tab/>
      </w:r>
      <w:r w:rsidR="008E1547">
        <w:t>Multiple Sclerosis</w:t>
      </w:r>
    </w:p>
    <w:p w:rsidR="008E1547" w:rsidRDefault="008E1547" w:rsidP="00C467BB">
      <w:pPr>
        <w:ind w:left="1440" w:hanging="740"/>
      </w:pPr>
    </w:p>
    <w:p w:rsidR="009A7ACD" w:rsidRPr="006E3B8A" w:rsidRDefault="008E1547" w:rsidP="008E1547">
      <w:pPr>
        <w:ind w:left="2160" w:hanging="720"/>
        <w:rPr>
          <w:rFonts w:ascii="Arial" w:hAnsi="Arial" w:cs="Arial"/>
        </w:rPr>
      </w:pPr>
      <w:r>
        <w:t>1)</w:t>
      </w:r>
      <w:r>
        <w:tab/>
      </w:r>
      <w:r w:rsidR="009A7ACD" w:rsidRPr="006E3B8A">
        <w:t>Drugs that fall within the following categories and are prescribed for the treatment of multiple sclerosis qualify for inclusion in the Illinois Cares Rx Basic Pharmaceutical Assistance Program as covered prescription drugs:</w:t>
      </w:r>
    </w:p>
    <w:p w:rsidR="009A7ACD" w:rsidRPr="006E3B8A" w:rsidRDefault="009A7ACD" w:rsidP="00C467BB">
      <w:pPr>
        <w:ind w:left="2160" w:hanging="720"/>
        <w:rPr>
          <w:rFonts w:ascii="Arial" w:hAnsi="Arial" w:cs="Arial"/>
        </w:rPr>
      </w:pPr>
    </w:p>
    <w:p w:rsidR="009A7ACD" w:rsidRPr="006E3B8A" w:rsidRDefault="008E1547" w:rsidP="008E1547">
      <w:pPr>
        <w:ind w:left="2160"/>
      </w:pPr>
      <w:r>
        <w:t>A</w:t>
      </w:r>
      <w:r w:rsidR="009A7ACD" w:rsidRPr="006E3B8A">
        <w:t>)</w:t>
      </w:r>
      <w:r w:rsidR="009A7ACD" w:rsidRPr="006E3B8A">
        <w:tab/>
      </w:r>
      <w:proofErr w:type="spellStart"/>
      <w:r w:rsidR="009A7ACD" w:rsidRPr="006E3B8A">
        <w:t>Immunomodulators</w:t>
      </w:r>
      <w:proofErr w:type="spellEnd"/>
    </w:p>
    <w:p w:rsidR="009A7ACD" w:rsidRPr="006E3B8A" w:rsidRDefault="009A7ACD" w:rsidP="00C467BB">
      <w:pPr>
        <w:ind w:left="2160" w:hanging="720"/>
      </w:pPr>
    </w:p>
    <w:p w:rsidR="009A7ACD" w:rsidRDefault="008E1547" w:rsidP="008E1547">
      <w:pPr>
        <w:ind w:left="2160"/>
      </w:pPr>
      <w:r>
        <w:t>B</w:t>
      </w:r>
      <w:r w:rsidR="009A7ACD" w:rsidRPr="00F37FA2">
        <w:t>)</w:t>
      </w:r>
      <w:r w:rsidR="009A7ACD">
        <w:tab/>
      </w:r>
      <w:proofErr w:type="spellStart"/>
      <w:r w:rsidR="009A7ACD">
        <w:t>Immunosuppresives</w:t>
      </w:r>
      <w:proofErr w:type="spellEnd"/>
    </w:p>
    <w:p w:rsidR="00A75648" w:rsidRDefault="00A75648" w:rsidP="00C467BB">
      <w:pPr>
        <w:ind w:left="2160" w:hanging="720"/>
      </w:pPr>
    </w:p>
    <w:p w:rsidR="00A75648" w:rsidRDefault="008E1547" w:rsidP="008E1547">
      <w:pPr>
        <w:ind w:left="2160"/>
      </w:pPr>
      <w:r>
        <w:t>C</w:t>
      </w:r>
      <w:r w:rsidR="00A75648">
        <w:t>)</w:t>
      </w:r>
      <w:r w:rsidR="00A75648">
        <w:tab/>
        <w:t>Adrenocortical Steroids</w:t>
      </w:r>
    </w:p>
    <w:p w:rsidR="00A25C38" w:rsidRDefault="00A25C38" w:rsidP="00C467BB">
      <w:pPr>
        <w:ind w:left="2160" w:hanging="720"/>
      </w:pPr>
    </w:p>
    <w:p w:rsidR="00C467BB" w:rsidRDefault="008E1547" w:rsidP="008E1547">
      <w:pPr>
        <w:ind w:left="2160"/>
      </w:pPr>
      <w:r>
        <w:t>D</w:t>
      </w:r>
      <w:r w:rsidR="00C467BB">
        <w:t>)</w:t>
      </w:r>
      <w:r w:rsidR="00C467BB">
        <w:tab/>
        <w:t>Urinary Tract Anti-Spasmodic/Anti-</w:t>
      </w:r>
      <w:r>
        <w:t>I</w:t>
      </w:r>
      <w:r w:rsidR="00C467BB">
        <w:t>ncontinence Agents</w:t>
      </w:r>
      <w:r w:rsidR="007B1A9C">
        <w:t>,</w:t>
      </w:r>
    </w:p>
    <w:p w:rsidR="00C467BB" w:rsidRDefault="00C467BB" w:rsidP="00C467BB">
      <w:pPr>
        <w:ind w:left="2160" w:hanging="720"/>
      </w:pPr>
    </w:p>
    <w:p w:rsidR="00C467BB" w:rsidRDefault="008E1547" w:rsidP="008E1547">
      <w:pPr>
        <w:ind w:left="2160"/>
      </w:pPr>
      <w:r>
        <w:t>E</w:t>
      </w:r>
      <w:r w:rsidR="00C467BB">
        <w:t>)</w:t>
      </w:r>
      <w:r w:rsidR="00C467BB">
        <w:tab/>
        <w:t xml:space="preserve">Antibiotics </w:t>
      </w:r>
      <w:r w:rsidR="00EA73AD">
        <w:t>U</w:t>
      </w:r>
      <w:r w:rsidR="00C467BB">
        <w:t xml:space="preserve">sed in the </w:t>
      </w:r>
      <w:r w:rsidR="00EA73AD">
        <w:t>T</w:t>
      </w:r>
      <w:r w:rsidR="00C467BB">
        <w:t xml:space="preserve">reatment of </w:t>
      </w:r>
      <w:r w:rsidR="00EA73AD">
        <w:t>U</w:t>
      </w:r>
      <w:r w:rsidR="00C467BB">
        <w:t xml:space="preserve">rinary </w:t>
      </w:r>
      <w:r w:rsidR="00EA73AD">
        <w:t>T</w:t>
      </w:r>
      <w:r w:rsidR="00C467BB">
        <w:t xml:space="preserve">ract </w:t>
      </w:r>
      <w:r w:rsidR="00EA73AD">
        <w:t>I</w:t>
      </w:r>
      <w:r w:rsidR="00C467BB">
        <w:t>nfections</w:t>
      </w:r>
    </w:p>
    <w:p w:rsidR="00C467BB" w:rsidRDefault="00C467BB" w:rsidP="00C467BB">
      <w:pPr>
        <w:ind w:left="2160" w:hanging="720"/>
      </w:pPr>
    </w:p>
    <w:p w:rsidR="00C467BB" w:rsidRDefault="008E1547" w:rsidP="008E1547">
      <w:pPr>
        <w:ind w:left="2160"/>
      </w:pPr>
      <w:r>
        <w:t>F</w:t>
      </w:r>
      <w:r w:rsidR="00C467BB">
        <w:t>)</w:t>
      </w:r>
      <w:r w:rsidR="00C467BB">
        <w:tab/>
        <w:t>Antidepressants</w:t>
      </w:r>
    </w:p>
    <w:p w:rsidR="00C467BB" w:rsidRDefault="00C467BB" w:rsidP="00C467BB">
      <w:pPr>
        <w:ind w:left="2160" w:hanging="720"/>
      </w:pPr>
    </w:p>
    <w:p w:rsidR="00C467BB" w:rsidRDefault="008E1547" w:rsidP="008E1547">
      <w:pPr>
        <w:ind w:left="2160"/>
      </w:pPr>
      <w:r>
        <w:t>G</w:t>
      </w:r>
      <w:r w:rsidR="00C467BB">
        <w:t>)</w:t>
      </w:r>
      <w:r w:rsidR="00C467BB">
        <w:tab/>
        <w:t>Urinary Tract Anesthetic/Analgesic Agents</w:t>
      </w:r>
    </w:p>
    <w:p w:rsidR="00C467BB" w:rsidRDefault="00C467BB" w:rsidP="00C467BB">
      <w:pPr>
        <w:ind w:left="2160" w:hanging="720"/>
      </w:pPr>
    </w:p>
    <w:p w:rsidR="00C467BB" w:rsidRDefault="008E1547" w:rsidP="008E1547">
      <w:pPr>
        <w:ind w:left="2160"/>
      </w:pPr>
      <w:r>
        <w:t>H</w:t>
      </w:r>
      <w:r w:rsidR="00C467BB">
        <w:t>)</w:t>
      </w:r>
      <w:r w:rsidR="00C467BB">
        <w:tab/>
        <w:t>Stimulants</w:t>
      </w:r>
    </w:p>
    <w:p w:rsidR="00C467BB" w:rsidRDefault="00C467BB" w:rsidP="00C467BB">
      <w:pPr>
        <w:ind w:left="2160" w:hanging="720"/>
      </w:pPr>
    </w:p>
    <w:p w:rsidR="00C467BB" w:rsidRDefault="008E1547" w:rsidP="008E1547">
      <w:pPr>
        <w:ind w:left="2880" w:hanging="720"/>
      </w:pPr>
      <w:r>
        <w:t>I</w:t>
      </w:r>
      <w:r w:rsidR="00C467BB">
        <w:t>)</w:t>
      </w:r>
      <w:r w:rsidR="00C467BB">
        <w:tab/>
        <w:t xml:space="preserve">The following Skeletal Muscle Relaxants:  baclofen, </w:t>
      </w:r>
      <w:proofErr w:type="spellStart"/>
      <w:r w:rsidR="00C467BB">
        <w:t>dantrolene</w:t>
      </w:r>
      <w:proofErr w:type="spellEnd"/>
      <w:r w:rsidR="00C467BB">
        <w:t xml:space="preserve">, </w:t>
      </w:r>
      <w:proofErr w:type="spellStart"/>
      <w:r w:rsidR="00C467BB">
        <w:t>tizanidine</w:t>
      </w:r>
      <w:proofErr w:type="spellEnd"/>
    </w:p>
    <w:p w:rsidR="00C467BB" w:rsidRDefault="00C467BB" w:rsidP="00C467BB">
      <w:pPr>
        <w:ind w:left="2160" w:hanging="720"/>
      </w:pPr>
    </w:p>
    <w:p w:rsidR="00C467BB" w:rsidRDefault="008E1547" w:rsidP="008E1547">
      <w:pPr>
        <w:ind w:left="2160" w:hanging="720"/>
      </w:pPr>
      <w:r>
        <w:t>2)</w:t>
      </w:r>
      <w:r>
        <w:tab/>
      </w:r>
      <w:r w:rsidR="00C467BB">
        <w:t>Coverage of Urinary Tract Anti-Spasmodic/Anti-</w:t>
      </w:r>
      <w:r>
        <w:t>I</w:t>
      </w:r>
      <w:r w:rsidR="00C467BB">
        <w:t>ncontinence Agents</w:t>
      </w:r>
      <w:r w:rsidR="000F44D8">
        <w:t>,</w:t>
      </w:r>
      <w:r w:rsidR="00C467BB">
        <w:t xml:space="preserve"> Antibiotics, Antidepressants, Urinary Tract Anesthetic/Analgesic Agents and Stimulants may be limited to generic agents when appropriate generic agents are available.</w:t>
      </w:r>
    </w:p>
    <w:p w:rsidR="009A7ACD" w:rsidRPr="00853F0A" w:rsidRDefault="006453D1" w:rsidP="00C467BB">
      <w:r>
        <w:tab/>
      </w:r>
    </w:p>
    <w:p w:rsidR="009A7ACD" w:rsidRPr="00853F0A" w:rsidRDefault="006453D1" w:rsidP="00C467BB">
      <w:pPr>
        <w:ind w:left="1440" w:hanging="699"/>
      </w:pPr>
      <w:r>
        <w:t>k)</w:t>
      </w:r>
      <w:r w:rsidR="009A7ACD" w:rsidRPr="00853F0A">
        <w:tab/>
        <w:t>An Illinois Cares Rx Basic covered prescription drug must be approved by the Food and Drug Administration of the federal Department of Health and Human Services for the treatment of a specific disease category.</w:t>
      </w:r>
    </w:p>
    <w:p w:rsidR="00C467BB" w:rsidRDefault="00C467BB">
      <w:pPr>
        <w:pStyle w:val="JCARSourceNote"/>
        <w:ind w:left="720"/>
      </w:pPr>
    </w:p>
    <w:p w:rsidR="006453D1" w:rsidRPr="00D55B37" w:rsidRDefault="006453D1">
      <w:pPr>
        <w:pStyle w:val="JCARSourceNote"/>
        <w:ind w:left="720"/>
      </w:pPr>
      <w:r w:rsidRPr="00D55B37">
        <w:t xml:space="preserve">(Source:  </w:t>
      </w:r>
      <w:r>
        <w:t>Amended</w:t>
      </w:r>
      <w:r w:rsidRPr="00D55B37">
        <w:t xml:space="preserve"> at </w:t>
      </w:r>
      <w:r>
        <w:t>34 I</w:t>
      </w:r>
      <w:r w:rsidRPr="00D55B37">
        <w:t xml:space="preserve">ll. Reg. </w:t>
      </w:r>
      <w:r w:rsidR="009E2E8F">
        <w:t>6788</w:t>
      </w:r>
      <w:r w:rsidRPr="00D55B37">
        <w:t xml:space="preserve">, effective </w:t>
      </w:r>
      <w:r w:rsidR="009E2E8F">
        <w:t>May 1, 2010</w:t>
      </w:r>
      <w:r w:rsidRPr="00D55B37">
        <w:t>)</w:t>
      </w:r>
    </w:p>
    <w:sectPr w:rsidR="006453D1"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4C0" w:rsidRDefault="005C74C0">
      <w:r>
        <w:separator/>
      </w:r>
    </w:p>
  </w:endnote>
  <w:endnote w:type="continuationSeparator" w:id="0">
    <w:p w:rsidR="005C74C0" w:rsidRDefault="005C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4C0" w:rsidRDefault="005C74C0">
      <w:r>
        <w:separator/>
      </w:r>
    </w:p>
  </w:footnote>
  <w:footnote w:type="continuationSeparator" w:id="0">
    <w:p w:rsidR="005C74C0" w:rsidRDefault="005C7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0F44D8"/>
    <w:rsid w:val="00122F59"/>
    <w:rsid w:val="0014640C"/>
    <w:rsid w:val="00150267"/>
    <w:rsid w:val="00156F6E"/>
    <w:rsid w:val="001C7D95"/>
    <w:rsid w:val="001E3074"/>
    <w:rsid w:val="001E593B"/>
    <w:rsid w:val="00225354"/>
    <w:rsid w:val="002524EC"/>
    <w:rsid w:val="002A643F"/>
    <w:rsid w:val="002C3E46"/>
    <w:rsid w:val="002E2180"/>
    <w:rsid w:val="0031280A"/>
    <w:rsid w:val="0032530E"/>
    <w:rsid w:val="00337CEB"/>
    <w:rsid w:val="00347096"/>
    <w:rsid w:val="00367611"/>
    <w:rsid w:val="00367A2E"/>
    <w:rsid w:val="003951B7"/>
    <w:rsid w:val="003B125C"/>
    <w:rsid w:val="003F151D"/>
    <w:rsid w:val="003F3A28"/>
    <w:rsid w:val="003F5FD7"/>
    <w:rsid w:val="00431CFE"/>
    <w:rsid w:val="004461A1"/>
    <w:rsid w:val="0045227C"/>
    <w:rsid w:val="004A3126"/>
    <w:rsid w:val="004B1C61"/>
    <w:rsid w:val="004D5CD6"/>
    <w:rsid w:val="004D73D3"/>
    <w:rsid w:val="004E5295"/>
    <w:rsid w:val="005001C5"/>
    <w:rsid w:val="0052308E"/>
    <w:rsid w:val="00530BE1"/>
    <w:rsid w:val="005331DE"/>
    <w:rsid w:val="00542E97"/>
    <w:rsid w:val="00560919"/>
    <w:rsid w:val="0056157E"/>
    <w:rsid w:val="0056501E"/>
    <w:rsid w:val="0057025B"/>
    <w:rsid w:val="005902E6"/>
    <w:rsid w:val="005C74C0"/>
    <w:rsid w:val="005D6973"/>
    <w:rsid w:val="005F4571"/>
    <w:rsid w:val="005F4A19"/>
    <w:rsid w:val="00603B78"/>
    <w:rsid w:val="006453D1"/>
    <w:rsid w:val="006A2114"/>
    <w:rsid w:val="006D3E5B"/>
    <w:rsid w:val="006D5961"/>
    <w:rsid w:val="006F78C1"/>
    <w:rsid w:val="007540CD"/>
    <w:rsid w:val="00775AD7"/>
    <w:rsid w:val="00780733"/>
    <w:rsid w:val="007A1729"/>
    <w:rsid w:val="007B1A9C"/>
    <w:rsid w:val="007B5DE5"/>
    <w:rsid w:val="007C14B2"/>
    <w:rsid w:val="00801D20"/>
    <w:rsid w:val="00825C45"/>
    <w:rsid w:val="008271B1"/>
    <w:rsid w:val="00837F88"/>
    <w:rsid w:val="0084781C"/>
    <w:rsid w:val="00853F0A"/>
    <w:rsid w:val="00890BCF"/>
    <w:rsid w:val="008B4361"/>
    <w:rsid w:val="008C3820"/>
    <w:rsid w:val="008D4EA0"/>
    <w:rsid w:val="008E1547"/>
    <w:rsid w:val="00935A8C"/>
    <w:rsid w:val="009375CB"/>
    <w:rsid w:val="0098276C"/>
    <w:rsid w:val="009A7ACD"/>
    <w:rsid w:val="009C2FBA"/>
    <w:rsid w:val="009C4011"/>
    <w:rsid w:val="009C4FD4"/>
    <w:rsid w:val="009E2E8F"/>
    <w:rsid w:val="009F0214"/>
    <w:rsid w:val="00A174BB"/>
    <w:rsid w:val="00A2265D"/>
    <w:rsid w:val="00A25C38"/>
    <w:rsid w:val="00A414BC"/>
    <w:rsid w:val="00A600AA"/>
    <w:rsid w:val="00A62A40"/>
    <w:rsid w:val="00A62F7E"/>
    <w:rsid w:val="00A75648"/>
    <w:rsid w:val="00AB29C6"/>
    <w:rsid w:val="00AE1744"/>
    <w:rsid w:val="00AE5547"/>
    <w:rsid w:val="00B07E7E"/>
    <w:rsid w:val="00B31598"/>
    <w:rsid w:val="00B35D67"/>
    <w:rsid w:val="00B516F7"/>
    <w:rsid w:val="00B66925"/>
    <w:rsid w:val="00B71177"/>
    <w:rsid w:val="00B876EC"/>
    <w:rsid w:val="00B96384"/>
    <w:rsid w:val="00BF2D1C"/>
    <w:rsid w:val="00BF5EF1"/>
    <w:rsid w:val="00C05B63"/>
    <w:rsid w:val="00C4537A"/>
    <w:rsid w:val="00C467BB"/>
    <w:rsid w:val="00C94794"/>
    <w:rsid w:val="00CC13F9"/>
    <w:rsid w:val="00CD3723"/>
    <w:rsid w:val="00D061C2"/>
    <w:rsid w:val="00D16584"/>
    <w:rsid w:val="00D2075D"/>
    <w:rsid w:val="00D24ED9"/>
    <w:rsid w:val="00D55B37"/>
    <w:rsid w:val="00D62188"/>
    <w:rsid w:val="00D718C3"/>
    <w:rsid w:val="00D735B8"/>
    <w:rsid w:val="00D93C67"/>
    <w:rsid w:val="00DA7908"/>
    <w:rsid w:val="00DC6FBF"/>
    <w:rsid w:val="00E24F01"/>
    <w:rsid w:val="00E4361B"/>
    <w:rsid w:val="00E56C23"/>
    <w:rsid w:val="00E7288E"/>
    <w:rsid w:val="00E87888"/>
    <w:rsid w:val="00EA73AD"/>
    <w:rsid w:val="00EB424E"/>
    <w:rsid w:val="00EC31A0"/>
    <w:rsid w:val="00EE7646"/>
    <w:rsid w:val="00F37FA2"/>
    <w:rsid w:val="00F43DEE"/>
    <w:rsid w:val="00F62E78"/>
    <w:rsid w:val="00F76614"/>
    <w:rsid w:val="00F95880"/>
    <w:rsid w:val="00FB051B"/>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F62E78"/>
    <w:pPr>
      <w:ind w:left="144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F62E78"/>
    <w:pPr>
      <w:ind w:left="144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455535">
      <w:bodyDiv w:val="1"/>
      <w:marLeft w:val="0"/>
      <w:marRight w:val="0"/>
      <w:marTop w:val="0"/>
      <w:marBottom w:val="0"/>
      <w:divBdr>
        <w:top w:val="none" w:sz="0" w:space="0" w:color="auto"/>
        <w:left w:val="none" w:sz="0" w:space="0" w:color="auto"/>
        <w:bottom w:val="none" w:sz="0" w:space="0" w:color="auto"/>
        <w:right w:val="none" w:sz="0" w:space="0" w:color="auto"/>
      </w:divBdr>
    </w:div>
    <w:div w:id="63618681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2012-06-21T21:00:00Z</dcterms:created>
  <dcterms:modified xsi:type="dcterms:W3CDTF">2012-06-21T21:00:00Z</dcterms:modified>
</cp:coreProperties>
</file>