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68" w:rsidRDefault="00352168" w:rsidP="003521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2168" w:rsidRDefault="00352168" w:rsidP="003521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114.40  Relationship</w:t>
      </w:r>
      <w:r>
        <w:t xml:space="preserve"> </w:t>
      </w:r>
    </w:p>
    <w:p w:rsidR="00352168" w:rsidRDefault="00352168" w:rsidP="00352168">
      <w:pPr>
        <w:widowControl w:val="0"/>
        <w:autoSpaceDE w:val="0"/>
        <w:autoSpaceDN w:val="0"/>
        <w:adjustRightInd w:val="0"/>
      </w:pPr>
    </w:p>
    <w:p w:rsidR="00352168" w:rsidRDefault="00352168" w:rsidP="00352168">
      <w:pPr>
        <w:widowControl w:val="0"/>
        <w:autoSpaceDE w:val="0"/>
        <w:autoSpaceDN w:val="0"/>
        <w:adjustRightInd w:val="0"/>
      </w:pPr>
      <w:r>
        <w:t xml:space="preserve">This sections refers only to family cases as defined in 89 Ill. Adm. Code 101.10. </w:t>
      </w:r>
    </w:p>
    <w:p w:rsidR="00845F34" w:rsidRDefault="00845F34" w:rsidP="00352168">
      <w:pPr>
        <w:widowControl w:val="0"/>
        <w:autoSpaceDE w:val="0"/>
        <w:autoSpaceDN w:val="0"/>
        <w:adjustRightInd w:val="0"/>
      </w:pPr>
    </w:p>
    <w:p w:rsidR="00352168" w:rsidRDefault="00352168" w:rsidP="003521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child(</w:t>
      </w:r>
      <w:proofErr w:type="spellStart"/>
      <w:r>
        <w:t>ren</w:t>
      </w:r>
      <w:proofErr w:type="spellEnd"/>
      <w:r>
        <w:t xml:space="preserve">) must be living with blood relatives, step-relatives or adoptive relatives in that relative's home. </w:t>
      </w:r>
    </w:p>
    <w:p w:rsidR="00845F34" w:rsidRDefault="00845F34" w:rsidP="00352168">
      <w:pPr>
        <w:widowControl w:val="0"/>
        <w:autoSpaceDE w:val="0"/>
        <w:autoSpaceDN w:val="0"/>
        <w:adjustRightInd w:val="0"/>
        <w:ind w:left="1440" w:hanging="720"/>
      </w:pPr>
    </w:p>
    <w:p w:rsidR="00352168" w:rsidRDefault="00352168" w:rsidP="003521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required relationship does not exist between a child born-out-of-wedlock and the child's father or the father's relatives unless: </w:t>
      </w:r>
    </w:p>
    <w:p w:rsidR="00845F34" w:rsidRDefault="00845F34" w:rsidP="00352168">
      <w:pPr>
        <w:widowControl w:val="0"/>
        <w:autoSpaceDE w:val="0"/>
        <w:autoSpaceDN w:val="0"/>
        <w:adjustRightInd w:val="0"/>
        <w:ind w:left="2160" w:hanging="720"/>
      </w:pPr>
    </w:p>
    <w:p w:rsidR="00352168" w:rsidRDefault="00352168" w:rsidP="0035216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paternity has been adjudicated; </w:t>
      </w:r>
    </w:p>
    <w:p w:rsidR="00845F34" w:rsidRDefault="00845F34" w:rsidP="00352168">
      <w:pPr>
        <w:widowControl w:val="0"/>
        <w:autoSpaceDE w:val="0"/>
        <w:autoSpaceDN w:val="0"/>
        <w:adjustRightInd w:val="0"/>
        <w:ind w:left="2160" w:hanging="720"/>
      </w:pPr>
    </w:p>
    <w:p w:rsidR="00352168" w:rsidRDefault="00352168" w:rsidP="0035216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father has acknowledged paternity in open court or by notarized written statement within the last two years; or </w:t>
      </w:r>
    </w:p>
    <w:p w:rsidR="00845F34" w:rsidRDefault="00845F34" w:rsidP="00352168">
      <w:pPr>
        <w:widowControl w:val="0"/>
        <w:autoSpaceDE w:val="0"/>
        <w:autoSpaceDN w:val="0"/>
        <w:adjustRightInd w:val="0"/>
        <w:ind w:left="2160" w:hanging="720"/>
      </w:pPr>
    </w:p>
    <w:p w:rsidR="00352168" w:rsidRDefault="00352168" w:rsidP="0035216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father has contributed to the child's support within the last two years and had previously acknowledged paternity in open court or by notarized written statement. </w:t>
      </w:r>
    </w:p>
    <w:p w:rsidR="00845F34" w:rsidRDefault="00845F34" w:rsidP="00352168">
      <w:pPr>
        <w:widowControl w:val="0"/>
        <w:autoSpaceDE w:val="0"/>
        <w:autoSpaceDN w:val="0"/>
        <w:adjustRightInd w:val="0"/>
        <w:ind w:left="1440" w:hanging="720"/>
      </w:pPr>
    </w:p>
    <w:p w:rsidR="00352168" w:rsidRDefault="00352168" w:rsidP="0035216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child conceived or born-in-wedlock is presumed to be the child of that marriage in the absence of a court finding to the contrary. </w:t>
      </w:r>
    </w:p>
    <w:p w:rsidR="00845F34" w:rsidRDefault="00845F34" w:rsidP="00352168">
      <w:pPr>
        <w:widowControl w:val="0"/>
        <w:autoSpaceDE w:val="0"/>
        <w:autoSpaceDN w:val="0"/>
        <w:adjustRightInd w:val="0"/>
        <w:ind w:left="1440" w:hanging="720"/>
      </w:pPr>
    </w:p>
    <w:p w:rsidR="00352168" w:rsidRDefault="00352168" w:rsidP="0035216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child may be living with a non-relative who is the legal guardian of the child. </w:t>
      </w:r>
    </w:p>
    <w:p w:rsidR="00845F34" w:rsidRDefault="00845F34" w:rsidP="00352168">
      <w:pPr>
        <w:widowControl w:val="0"/>
        <w:autoSpaceDE w:val="0"/>
        <w:autoSpaceDN w:val="0"/>
        <w:adjustRightInd w:val="0"/>
        <w:ind w:left="1440" w:hanging="720"/>
      </w:pPr>
    </w:p>
    <w:p w:rsidR="00352168" w:rsidRDefault="00352168" w:rsidP="0035216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Children living with a non-relative who is not the legal guardian may continue to be eligible for GA if: </w:t>
      </w:r>
    </w:p>
    <w:p w:rsidR="00845F34" w:rsidRDefault="00845F34" w:rsidP="00352168">
      <w:pPr>
        <w:widowControl w:val="0"/>
        <w:autoSpaceDE w:val="0"/>
        <w:autoSpaceDN w:val="0"/>
        <w:adjustRightInd w:val="0"/>
        <w:ind w:left="2160" w:hanging="720"/>
      </w:pPr>
    </w:p>
    <w:p w:rsidR="00352168" w:rsidRDefault="00352168" w:rsidP="0035216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non-related adult has continuously received GA for the child since April, 1976, and </w:t>
      </w:r>
    </w:p>
    <w:p w:rsidR="00845F34" w:rsidRDefault="00845F34" w:rsidP="00352168">
      <w:pPr>
        <w:widowControl w:val="0"/>
        <w:autoSpaceDE w:val="0"/>
        <w:autoSpaceDN w:val="0"/>
        <w:adjustRightInd w:val="0"/>
        <w:ind w:left="2160" w:hanging="720"/>
      </w:pPr>
    </w:p>
    <w:p w:rsidR="00352168" w:rsidRDefault="00352168" w:rsidP="0035216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case has been referred to the Department of Children and Family Services (DCFS) and no disposition has yet been received from DCFS. </w:t>
      </w:r>
    </w:p>
    <w:p w:rsidR="00845F34" w:rsidRDefault="00845F34" w:rsidP="00352168">
      <w:pPr>
        <w:widowControl w:val="0"/>
        <w:autoSpaceDE w:val="0"/>
        <w:autoSpaceDN w:val="0"/>
        <w:adjustRightInd w:val="0"/>
        <w:ind w:left="1440" w:hanging="720"/>
      </w:pPr>
    </w:p>
    <w:p w:rsidR="00352168" w:rsidRDefault="00352168" w:rsidP="0035216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When the required relationship exists between the child and the relative or nonrelative, the relative, or non-relative is referred to as an adult. </w:t>
      </w:r>
    </w:p>
    <w:p w:rsidR="00352168" w:rsidRDefault="00352168" w:rsidP="00352168">
      <w:pPr>
        <w:widowControl w:val="0"/>
        <w:autoSpaceDE w:val="0"/>
        <w:autoSpaceDN w:val="0"/>
        <w:adjustRightInd w:val="0"/>
        <w:ind w:left="1440" w:hanging="720"/>
      </w:pPr>
    </w:p>
    <w:p w:rsidR="00352168" w:rsidRDefault="00352168" w:rsidP="0035216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(by codification with no substantive change) at 7 Ill. Reg. 5206) </w:t>
      </w:r>
    </w:p>
    <w:sectPr w:rsidR="00352168" w:rsidSect="003521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2168"/>
    <w:rsid w:val="00352168"/>
    <w:rsid w:val="005C3366"/>
    <w:rsid w:val="006B074A"/>
    <w:rsid w:val="00845F34"/>
    <w:rsid w:val="00C7017E"/>
    <w:rsid w:val="00D8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