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77" w:rsidRDefault="001A3C77" w:rsidP="001A3C77">
      <w:pPr>
        <w:rPr>
          <w:b/>
          <w:sz w:val="24"/>
        </w:rPr>
      </w:pPr>
      <w:bookmarkStart w:id="0" w:name="_GoBack"/>
      <w:bookmarkEnd w:id="0"/>
    </w:p>
    <w:p w:rsidR="001A3C77" w:rsidRPr="001A3C77" w:rsidRDefault="001A3C77" w:rsidP="001A3C77">
      <w:pPr>
        <w:rPr>
          <w:b/>
          <w:sz w:val="24"/>
        </w:rPr>
      </w:pPr>
      <w:r w:rsidRPr="001A3C77">
        <w:rPr>
          <w:b/>
          <w:sz w:val="24"/>
        </w:rPr>
        <w:t>Section 104.920  Applicability</w:t>
      </w:r>
    </w:p>
    <w:p w:rsidR="001A3C77" w:rsidRPr="001A3C77" w:rsidRDefault="001A3C77" w:rsidP="001A3C77">
      <w:pPr>
        <w:rPr>
          <w:sz w:val="24"/>
        </w:rPr>
      </w:pPr>
    </w:p>
    <w:p w:rsidR="001A3C77" w:rsidRPr="001A3C77" w:rsidRDefault="001A3C77" w:rsidP="001A3C77">
      <w:pPr>
        <w:rPr>
          <w:sz w:val="24"/>
        </w:rPr>
      </w:pPr>
      <w:r w:rsidRPr="001A3C77">
        <w:rPr>
          <w:sz w:val="24"/>
        </w:rPr>
        <w:t>This Subpart applies to administrative actions brought by the Department to recover State and federal monies improperly and erroneously paid to, or on behalf of, any person who knowingly:</w:t>
      </w:r>
    </w:p>
    <w:p w:rsidR="001A3C77" w:rsidRPr="001A3C77" w:rsidRDefault="001A3C77" w:rsidP="001A3C77">
      <w:pPr>
        <w:rPr>
          <w:sz w:val="24"/>
        </w:rPr>
      </w:pPr>
    </w:p>
    <w:p w:rsidR="001A3C77" w:rsidRPr="001A3C77" w:rsidRDefault="001A3C77" w:rsidP="001A3C77">
      <w:pPr>
        <w:ind w:left="1440" w:hanging="720"/>
        <w:rPr>
          <w:sz w:val="24"/>
        </w:rPr>
      </w:pPr>
      <w:r w:rsidRPr="001A3C77">
        <w:rPr>
          <w:sz w:val="24"/>
        </w:rPr>
        <w:t>a)</w:t>
      </w:r>
      <w:r w:rsidRPr="001A3C77">
        <w:rPr>
          <w:sz w:val="24"/>
        </w:rPr>
        <w:tab/>
        <w:t>uses, acquires, possesses or transfers a medical card in any manner not authorized by law or by rules and regulations of the Department;</w:t>
      </w:r>
    </w:p>
    <w:p w:rsidR="001A3C77" w:rsidRPr="001A3C77" w:rsidRDefault="001A3C77" w:rsidP="001A3C77">
      <w:pPr>
        <w:rPr>
          <w:sz w:val="24"/>
        </w:rPr>
      </w:pPr>
    </w:p>
    <w:p w:rsidR="001A3C77" w:rsidRPr="001A3C77" w:rsidRDefault="001A3C77" w:rsidP="001A3C77">
      <w:pPr>
        <w:ind w:left="1440" w:hanging="720"/>
        <w:rPr>
          <w:sz w:val="24"/>
        </w:rPr>
      </w:pPr>
      <w:r w:rsidRPr="001A3C77">
        <w:rPr>
          <w:sz w:val="24"/>
        </w:rPr>
        <w:t>b)</w:t>
      </w:r>
      <w:r w:rsidRPr="001A3C77">
        <w:rPr>
          <w:sz w:val="24"/>
        </w:rPr>
        <w:tab/>
        <w:t>aids, abets, incites, compels or coerces the use, acquisition, possession or transfer of a medical card in any manner not authorized by law or by rules and regulations of the Department;</w:t>
      </w:r>
    </w:p>
    <w:p w:rsidR="001A3C77" w:rsidRPr="001A3C77" w:rsidRDefault="001A3C77" w:rsidP="001A3C77">
      <w:pPr>
        <w:rPr>
          <w:sz w:val="24"/>
        </w:rPr>
      </w:pPr>
    </w:p>
    <w:p w:rsidR="001A3C77" w:rsidRPr="001A3C77" w:rsidRDefault="001A3C77" w:rsidP="001A3C77">
      <w:pPr>
        <w:ind w:firstLine="720"/>
        <w:rPr>
          <w:sz w:val="24"/>
        </w:rPr>
      </w:pPr>
      <w:r w:rsidRPr="001A3C77">
        <w:rPr>
          <w:sz w:val="24"/>
        </w:rPr>
        <w:t>c)</w:t>
      </w:r>
      <w:r w:rsidRPr="001A3C77">
        <w:rPr>
          <w:sz w:val="24"/>
        </w:rPr>
        <w:tab/>
        <w:t>alters a medical card;</w:t>
      </w:r>
    </w:p>
    <w:p w:rsidR="001A3C77" w:rsidRPr="001A3C77" w:rsidRDefault="001A3C77" w:rsidP="001A3C77">
      <w:pPr>
        <w:rPr>
          <w:sz w:val="24"/>
        </w:rPr>
      </w:pPr>
    </w:p>
    <w:p w:rsidR="001A3C77" w:rsidRPr="001A3C77" w:rsidRDefault="001A3C77" w:rsidP="001A3C77">
      <w:pPr>
        <w:ind w:firstLine="720"/>
        <w:rPr>
          <w:sz w:val="24"/>
        </w:rPr>
      </w:pPr>
      <w:r w:rsidRPr="001A3C77">
        <w:rPr>
          <w:sz w:val="24"/>
        </w:rPr>
        <w:t>d)</w:t>
      </w:r>
      <w:r w:rsidRPr="001A3C77">
        <w:rPr>
          <w:sz w:val="24"/>
        </w:rPr>
        <w:tab/>
        <w:t>uses, acquires, possesses or transfers an altered medical card;</w:t>
      </w:r>
    </w:p>
    <w:p w:rsidR="001A3C77" w:rsidRPr="001A3C77" w:rsidRDefault="001A3C77" w:rsidP="001A3C77">
      <w:pPr>
        <w:rPr>
          <w:sz w:val="24"/>
        </w:rPr>
      </w:pPr>
    </w:p>
    <w:p w:rsidR="001A3C77" w:rsidRPr="001A3C77" w:rsidRDefault="001A3C77" w:rsidP="001A3C77">
      <w:pPr>
        <w:ind w:left="1440" w:hanging="720"/>
        <w:rPr>
          <w:sz w:val="24"/>
        </w:rPr>
      </w:pPr>
      <w:r w:rsidRPr="001A3C77">
        <w:rPr>
          <w:sz w:val="24"/>
        </w:rPr>
        <w:t>e)</w:t>
      </w:r>
      <w:r w:rsidRPr="001A3C77">
        <w:rPr>
          <w:sz w:val="24"/>
        </w:rPr>
        <w:tab/>
        <w:t>obtains unauthorized medical benefits with or without the use of a medical card; or</w:t>
      </w:r>
    </w:p>
    <w:p w:rsidR="001A3C77" w:rsidRPr="001A3C77" w:rsidRDefault="001A3C77" w:rsidP="001A3C77">
      <w:pPr>
        <w:rPr>
          <w:sz w:val="24"/>
        </w:rPr>
      </w:pPr>
    </w:p>
    <w:p w:rsidR="001A3C77" w:rsidRPr="001A3C77" w:rsidRDefault="001A3C77" w:rsidP="001A3C77">
      <w:pPr>
        <w:ind w:left="1440" w:hanging="720"/>
        <w:rPr>
          <w:sz w:val="24"/>
        </w:rPr>
      </w:pPr>
      <w:r w:rsidRPr="001A3C77">
        <w:rPr>
          <w:sz w:val="24"/>
        </w:rPr>
        <w:t>f)</w:t>
      </w:r>
      <w:r w:rsidRPr="001A3C77">
        <w:rPr>
          <w:sz w:val="24"/>
        </w:rPr>
        <w:tab/>
        <w:t>causes to be presented to the Department a claim for unauthorized medical benefits.</w:t>
      </w:r>
    </w:p>
    <w:p w:rsidR="001C71C2" w:rsidRPr="001A3C77" w:rsidRDefault="001C71C2" w:rsidP="001A3C77">
      <w:pPr>
        <w:rPr>
          <w:sz w:val="24"/>
        </w:rPr>
      </w:pPr>
    </w:p>
    <w:p w:rsidR="001A3C77" w:rsidRPr="001A3C77" w:rsidRDefault="001A3C77">
      <w:pPr>
        <w:pStyle w:val="JCARSourceNote"/>
        <w:ind w:left="720"/>
        <w:rPr>
          <w:sz w:val="24"/>
        </w:rPr>
      </w:pPr>
      <w:r w:rsidRPr="001A3C77">
        <w:rPr>
          <w:sz w:val="24"/>
        </w:rPr>
        <w:t>(Source:  Added at 3</w:t>
      </w:r>
      <w:r>
        <w:rPr>
          <w:sz w:val="24"/>
        </w:rPr>
        <w:t>6</w:t>
      </w:r>
      <w:r w:rsidRPr="001A3C77">
        <w:rPr>
          <w:sz w:val="24"/>
        </w:rPr>
        <w:t xml:space="preserve"> Ill. Reg. </w:t>
      </w:r>
      <w:r w:rsidR="003B5482">
        <w:rPr>
          <w:sz w:val="24"/>
        </w:rPr>
        <w:t>7530</w:t>
      </w:r>
      <w:r w:rsidRPr="001A3C77">
        <w:rPr>
          <w:sz w:val="24"/>
        </w:rPr>
        <w:t xml:space="preserve">, effective </w:t>
      </w:r>
      <w:r w:rsidR="003B5482">
        <w:rPr>
          <w:sz w:val="24"/>
        </w:rPr>
        <w:t>May 7, 2012</w:t>
      </w:r>
      <w:r w:rsidRPr="001A3C77">
        <w:rPr>
          <w:sz w:val="24"/>
        </w:rPr>
        <w:t>)</w:t>
      </w:r>
    </w:p>
    <w:sectPr w:rsidR="001A3C77" w:rsidRPr="001A3C7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9B" w:rsidRDefault="0018669B">
      <w:r>
        <w:separator/>
      </w:r>
    </w:p>
  </w:endnote>
  <w:endnote w:type="continuationSeparator" w:id="0">
    <w:p w:rsidR="0018669B" w:rsidRDefault="0018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9B" w:rsidRDefault="0018669B">
      <w:r>
        <w:separator/>
      </w:r>
    </w:p>
  </w:footnote>
  <w:footnote w:type="continuationSeparator" w:id="0">
    <w:p w:rsidR="0018669B" w:rsidRDefault="0018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4B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C2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669B"/>
    <w:rsid w:val="001915E7"/>
    <w:rsid w:val="00193ABB"/>
    <w:rsid w:val="0019502A"/>
    <w:rsid w:val="001A3C7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881"/>
    <w:rsid w:val="00235BC5"/>
    <w:rsid w:val="002375DD"/>
    <w:rsid w:val="0024678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5482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4B7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B7B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3C0F"/>
    <w:rsid w:val="00D45D63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C7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C7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