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D1" w:rsidRDefault="00F316D1" w:rsidP="0048741F">
      <w:pPr>
        <w:widowControl w:val="0"/>
        <w:autoSpaceDE w:val="0"/>
        <w:autoSpaceDN w:val="0"/>
        <w:adjustRightInd w:val="0"/>
      </w:pPr>
      <w:bookmarkStart w:id="0" w:name="_GoBack"/>
      <w:bookmarkEnd w:id="0"/>
    </w:p>
    <w:p w:rsidR="00F316D1" w:rsidRDefault="00F316D1" w:rsidP="0048741F">
      <w:pPr>
        <w:widowControl w:val="0"/>
        <w:autoSpaceDE w:val="0"/>
        <w:autoSpaceDN w:val="0"/>
        <w:adjustRightInd w:val="0"/>
      </w:pPr>
      <w:r>
        <w:rPr>
          <w:b/>
          <w:bCs/>
        </w:rPr>
        <w:t>Section 104.310  Certification</w:t>
      </w:r>
      <w:r>
        <w:t xml:space="preserve"> </w:t>
      </w:r>
    </w:p>
    <w:p w:rsidR="00F316D1" w:rsidRDefault="00F316D1" w:rsidP="0048741F">
      <w:pPr>
        <w:widowControl w:val="0"/>
        <w:autoSpaceDE w:val="0"/>
        <w:autoSpaceDN w:val="0"/>
        <w:adjustRightInd w:val="0"/>
      </w:pPr>
    </w:p>
    <w:p w:rsidR="00F316D1" w:rsidRDefault="00F316D1" w:rsidP="0048741F">
      <w:pPr>
        <w:widowControl w:val="0"/>
        <w:autoSpaceDE w:val="0"/>
        <w:autoSpaceDN w:val="0"/>
        <w:adjustRightInd w:val="0"/>
        <w:ind w:left="1440" w:hanging="720"/>
      </w:pPr>
      <w:r>
        <w:t>a)</w:t>
      </w:r>
      <w:r>
        <w:tab/>
        <w:t xml:space="preserve">As a condition of execution of a provider agreement or a renewal thereof by IDPA, the ICF or SNF must be currently certified by IDPH in accordance with 42 CFR 442. </w:t>
      </w:r>
    </w:p>
    <w:p w:rsidR="0000078A" w:rsidRDefault="0000078A" w:rsidP="0048741F">
      <w:pPr>
        <w:widowControl w:val="0"/>
        <w:autoSpaceDE w:val="0"/>
        <w:autoSpaceDN w:val="0"/>
        <w:adjustRightInd w:val="0"/>
        <w:ind w:left="1440" w:hanging="720"/>
      </w:pPr>
    </w:p>
    <w:p w:rsidR="00F316D1" w:rsidRDefault="00F316D1" w:rsidP="0048741F">
      <w:pPr>
        <w:widowControl w:val="0"/>
        <w:autoSpaceDE w:val="0"/>
        <w:autoSpaceDN w:val="0"/>
        <w:adjustRightInd w:val="0"/>
        <w:ind w:left="1440" w:hanging="720"/>
      </w:pPr>
      <w:r>
        <w:t>b)</w:t>
      </w:r>
      <w:r>
        <w:tab/>
        <w:t xml:space="preserve">When IDPH determines that an ICF or SNF does not meet the requirements for certification, IDPH shall request that the ICF or SNF submit an acceptable written plan of correction, pursuant to 42 CFR 442, unless the facility has serious deficiencies which affect the health, safety, or welfare of the residents or repeat deficiencies, in which case IDPH shall schedule an informal  reconsideration (as provided in section 8 of </w:t>
      </w:r>
      <w:proofErr w:type="spellStart"/>
      <w:r>
        <w:t>IDPH's</w:t>
      </w:r>
      <w:proofErr w:type="spellEnd"/>
      <w:r>
        <w:t xml:space="preserve"> Rules and Regulations to carry out provisions of Titles XVIII and XIX of the Social Security Act relating to Skilled Nursing and Intermediate Care Facilities), or notify IDPA. </w:t>
      </w:r>
    </w:p>
    <w:sectPr w:rsidR="00F316D1" w:rsidSect="0048741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16D1"/>
    <w:rsid w:val="0000078A"/>
    <w:rsid w:val="00061179"/>
    <w:rsid w:val="00423ABA"/>
    <w:rsid w:val="0048741F"/>
    <w:rsid w:val="004D6D97"/>
    <w:rsid w:val="0071431C"/>
    <w:rsid w:val="00F316D1"/>
    <w:rsid w:val="00FB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2012-06-21T20:49:00Z</dcterms:created>
  <dcterms:modified xsi:type="dcterms:W3CDTF">2012-06-21T20:49:00Z</dcterms:modified>
</cp:coreProperties>
</file>