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6F" w:rsidRDefault="00D75E6F" w:rsidP="00D75E6F">
      <w:pPr>
        <w:rPr>
          <w:b/>
        </w:rPr>
      </w:pPr>
    </w:p>
    <w:p w:rsidR="00D75E6F" w:rsidRDefault="00D75E6F" w:rsidP="00D75E6F">
      <w:pPr>
        <w:rPr>
          <w:b/>
        </w:rPr>
      </w:pPr>
      <w:r>
        <w:rPr>
          <w:b/>
        </w:rPr>
        <w:t>Section 50.800</w:t>
      </w:r>
      <w:r>
        <w:t xml:space="preserve">  </w:t>
      </w:r>
      <w:r>
        <w:rPr>
          <w:b/>
        </w:rPr>
        <w:t>Purpose</w:t>
      </w:r>
    </w:p>
    <w:p w:rsidR="00D75E6F" w:rsidRDefault="00D75E6F" w:rsidP="00D75E6F">
      <w:pPr>
        <w:rPr>
          <w:b/>
        </w:rPr>
      </w:pPr>
    </w:p>
    <w:p w:rsidR="00D75E6F" w:rsidRDefault="00D75E6F" w:rsidP="00D75E6F">
      <w:r>
        <w:t xml:space="preserve">The purpose of this </w:t>
      </w:r>
      <w:r w:rsidRPr="00CD63FE">
        <w:t>S</w:t>
      </w:r>
      <w:r>
        <w:t xml:space="preserve">ubpart is </w:t>
      </w:r>
      <w:r w:rsidRPr="00CD63FE">
        <w:t>to</w:t>
      </w:r>
      <w:r>
        <w:t xml:space="preserve"> prescribe the staff qualifications and training standards for school</w:t>
      </w:r>
      <w:r w:rsidRPr="00CD63FE">
        <w:t>-</w:t>
      </w:r>
      <w:r>
        <w:t xml:space="preserve">age programs or portions of programs that do not receive State or federal funds. </w:t>
      </w:r>
    </w:p>
    <w:p w:rsidR="000174EB" w:rsidRDefault="000174EB" w:rsidP="00093935"/>
    <w:p w:rsidR="00D75E6F" w:rsidRPr="00093935" w:rsidRDefault="00D75E6F" w:rsidP="00407B91">
      <w:pPr>
        <w:ind w:firstLine="720"/>
      </w:pPr>
      <w:r>
        <w:t xml:space="preserve">(Source:  Added at 42 Ill. Reg. </w:t>
      </w:r>
      <w:r w:rsidR="00294E35">
        <w:t>8491</w:t>
      </w:r>
      <w:r>
        <w:t xml:space="preserve">, effective </w:t>
      </w:r>
      <w:bookmarkStart w:id="0" w:name="_GoBack"/>
      <w:r w:rsidR="00294E35">
        <w:t>May 8, 2018</w:t>
      </w:r>
      <w:bookmarkEnd w:id="0"/>
      <w:r>
        <w:t>)</w:t>
      </w:r>
    </w:p>
    <w:sectPr w:rsidR="00D75E6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0D" w:rsidRDefault="0031410D">
      <w:r>
        <w:separator/>
      </w:r>
    </w:p>
  </w:endnote>
  <w:endnote w:type="continuationSeparator" w:id="0">
    <w:p w:rsidR="0031410D" w:rsidRDefault="0031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0D" w:rsidRDefault="0031410D">
      <w:r>
        <w:separator/>
      </w:r>
    </w:p>
  </w:footnote>
  <w:footnote w:type="continuationSeparator" w:id="0">
    <w:p w:rsidR="0031410D" w:rsidRDefault="0031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E35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10D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B9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D2F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E6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AE4CD-B459-4644-9BA4-B0A5446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2018-04-12T13:20:00Z</dcterms:created>
  <dcterms:modified xsi:type="dcterms:W3CDTF">2018-05-22T19:55:00Z</dcterms:modified>
</cp:coreProperties>
</file>