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3D" w:rsidRDefault="0016443D" w:rsidP="0016443D">
      <w:pPr>
        <w:widowControl w:val="0"/>
        <w:autoSpaceDE w:val="0"/>
        <w:autoSpaceDN w:val="0"/>
        <w:adjustRightInd w:val="0"/>
      </w:pPr>
      <w:bookmarkStart w:id="0" w:name="_GoBack"/>
      <w:bookmarkEnd w:id="0"/>
    </w:p>
    <w:p w:rsidR="0016443D" w:rsidRDefault="0016443D" w:rsidP="0016443D">
      <w:pPr>
        <w:widowControl w:val="0"/>
        <w:autoSpaceDE w:val="0"/>
        <w:autoSpaceDN w:val="0"/>
        <w:adjustRightInd w:val="0"/>
      </w:pPr>
      <w:r>
        <w:rPr>
          <w:b/>
          <w:bCs/>
        </w:rPr>
        <w:t xml:space="preserve">Section </w:t>
      </w:r>
      <w:proofErr w:type="gramStart"/>
      <w:r>
        <w:rPr>
          <w:b/>
          <w:bCs/>
        </w:rPr>
        <w:t>14.330  Administrative</w:t>
      </w:r>
      <w:proofErr w:type="gramEnd"/>
      <w:r>
        <w:rPr>
          <w:b/>
          <w:bCs/>
        </w:rPr>
        <w:t xml:space="preserve"> Disqualification Hearing Procedures</w:t>
      </w:r>
      <w:r>
        <w:t xml:space="preserve"> </w:t>
      </w:r>
    </w:p>
    <w:p w:rsidR="0016443D" w:rsidRDefault="0016443D" w:rsidP="0016443D">
      <w:pPr>
        <w:widowControl w:val="0"/>
        <w:autoSpaceDE w:val="0"/>
        <w:autoSpaceDN w:val="0"/>
        <w:adjustRightInd w:val="0"/>
      </w:pPr>
    </w:p>
    <w:p w:rsidR="0016443D" w:rsidRDefault="0016443D" w:rsidP="0016443D">
      <w:pPr>
        <w:widowControl w:val="0"/>
        <w:autoSpaceDE w:val="0"/>
        <w:autoSpaceDN w:val="0"/>
        <w:adjustRightInd w:val="0"/>
        <w:ind w:left="1440" w:hanging="720"/>
      </w:pPr>
      <w:r>
        <w:t>a)</w:t>
      </w:r>
      <w:r>
        <w:tab/>
        <w:t xml:space="preserve">The Department shall conduct a hearing, issue a decision, and notify the household member and local office of the decision within 90 days after the date the household member is notified in writing of the scheduling of an administrative disqualification hearing. </w:t>
      </w:r>
    </w:p>
    <w:p w:rsidR="00D62C60" w:rsidRDefault="00D62C60" w:rsidP="0016443D">
      <w:pPr>
        <w:widowControl w:val="0"/>
        <w:autoSpaceDE w:val="0"/>
        <w:autoSpaceDN w:val="0"/>
        <w:adjustRightInd w:val="0"/>
        <w:ind w:left="1440" w:hanging="720"/>
      </w:pPr>
    </w:p>
    <w:p w:rsidR="0016443D" w:rsidRDefault="0016443D" w:rsidP="0016443D">
      <w:pPr>
        <w:widowControl w:val="0"/>
        <w:autoSpaceDE w:val="0"/>
        <w:autoSpaceDN w:val="0"/>
        <w:adjustRightInd w:val="0"/>
        <w:ind w:left="1440" w:hanging="720"/>
      </w:pPr>
      <w:r>
        <w:t>b)</w:t>
      </w:r>
      <w:r>
        <w:tab/>
        <w:t xml:space="preserve">The hearing shall be conducted by an impartial hearing officer. </w:t>
      </w:r>
    </w:p>
    <w:p w:rsidR="00D62C60" w:rsidRDefault="00D62C60" w:rsidP="0016443D">
      <w:pPr>
        <w:widowControl w:val="0"/>
        <w:autoSpaceDE w:val="0"/>
        <w:autoSpaceDN w:val="0"/>
        <w:adjustRightInd w:val="0"/>
        <w:ind w:left="1440" w:hanging="720"/>
      </w:pPr>
    </w:p>
    <w:p w:rsidR="0016443D" w:rsidRDefault="0016443D" w:rsidP="0016443D">
      <w:pPr>
        <w:widowControl w:val="0"/>
        <w:autoSpaceDE w:val="0"/>
        <w:autoSpaceDN w:val="0"/>
        <w:adjustRightInd w:val="0"/>
        <w:ind w:left="1440" w:hanging="720"/>
      </w:pPr>
      <w:r>
        <w:t>c)</w:t>
      </w:r>
      <w:r>
        <w:tab/>
        <w:t xml:space="preserve">The household has the same rights during an administrative disqualification hearing that it has during a fair hearing.  (See Section 14.22.) In addition to the fair hearing rights, the household member shall be informed of the individual's right to remain silent concerning the charge, and that anything said or signed by the individual concerning the charge can be used against him or her in a court of law. </w:t>
      </w:r>
    </w:p>
    <w:p w:rsidR="00D62C60" w:rsidRDefault="00D62C60" w:rsidP="0016443D">
      <w:pPr>
        <w:widowControl w:val="0"/>
        <w:autoSpaceDE w:val="0"/>
        <w:autoSpaceDN w:val="0"/>
        <w:adjustRightInd w:val="0"/>
        <w:ind w:left="1440" w:hanging="720"/>
      </w:pPr>
    </w:p>
    <w:p w:rsidR="0016443D" w:rsidRDefault="0016443D" w:rsidP="0016443D">
      <w:pPr>
        <w:widowControl w:val="0"/>
        <w:autoSpaceDE w:val="0"/>
        <w:autoSpaceDN w:val="0"/>
        <w:adjustRightInd w:val="0"/>
        <w:ind w:left="1440" w:hanging="720"/>
      </w:pPr>
      <w:r>
        <w:t>d)</w:t>
      </w:r>
      <w:r>
        <w:tab/>
        <w:t xml:space="preserve">The hearing procedures shall be published and made available to any interested party. </w:t>
      </w:r>
    </w:p>
    <w:sectPr w:rsidR="0016443D" w:rsidSect="001644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43D"/>
    <w:rsid w:val="0016443D"/>
    <w:rsid w:val="005C3366"/>
    <w:rsid w:val="007A0196"/>
    <w:rsid w:val="0084496B"/>
    <w:rsid w:val="009C6C3B"/>
    <w:rsid w:val="00D6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