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5E" w:rsidRDefault="00B66E5E" w:rsidP="0027799E">
      <w:pPr>
        <w:widowControl w:val="0"/>
        <w:rPr>
          <w:b/>
          <w:bCs/>
        </w:rPr>
      </w:pPr>
    </w:p>
    <w:p w:rsidR="0027799E" w:rsidRDefault="0027799E" w:rsidP="0027799E">
      <w:pPr>
        <w:widowControl w:val="0"/>
        <w:rPr>
          <w:b/>
          <w:bCs/>
        </w:rPr>
      </w:pPr>
      <w:r w:rsidRPr="0027799E">
        <w:rPr>
          <w:b/>
          <w:bCs/>
        </w:rPr>
        <w:t>Section 5000.10  Definitions</w:t>
      </w:r>
    </w:p>
    <w:p w:rsidR="00193086" w:rsidRPr="0027799E" w:rsidRDefault="00193086" w:rsidP="0027799E">
      <w:pPr>
        <w:widowControl w:val="0"/>
        <w:rPr>
          <w:b/>
          <w:bCs/>
        </w:rPr>
      </w:pPr>
    </w:p>
    <w:p w:rsidR="0027799E" w:rsidRPr="0027799E" w:rsidRDefault="0027799E" w:rsidP="002B0855">
      <w:r w:rsidRPr="0027799E">
        <w:t>Whenever used in this Part, the following terms shall have the meanings set forth in this Section unless otherwise expressly provided</w:t>
      </w:r>
      <w:bookmarkStart w:id="0" w:name="_GoBack"/>
      <w:bookmarkEnd w:id="0"/>
      <w:r w:rsidRPr="0027799E">
        <w:t xml:space="preserve">. </w:t>
      </w:r>
    </w:p>
    <w:p w:rsidR="0027799E" w:rsidRPr="0027799E" w:rsidRDefault="0027799E" w:rsidP="002B0855"/>
    <w:p w:rsidR="0027799E" w:rsidRPr="0027799E" w:rsidRDefault="00B66E5E" w:rsidP="002B0855">
      <w:pPr>
        <w:ind w:left="1440"/>
      </w:pPr>
      <w:r>
        <w:t>"</w:t>
      </w:r>
      <w:r w:rsidR="0027799E" w:rsidRPr="0027799E">
        <w:t>Act</w:t>
      </w:r>
      <w:r>
        <w:t>"</w:t>
      </w:r>
      <w:r w:rsidR="0027799E" w:rsidRPr="0027799E">
        <w:t xml:space="preserve"> means the Illinois Independent Tax Tribunal Act of 2012 [35 ILCS 1010]. </w:t>
      </w:r>
    </w:p>
    <w:p w:rsidR="0027799E" w:rsidRPr="0027799E" w:rsidRDefault="0027799E" w:rsidP="002B0855">
      <w:pPr>
        <w:ind w:left="1440"/>
      </w:pPr>
    </w:p>
    <w:p w:rsidR="0027799E" w:rsidRPr="0027799E" w:rsidRDefault="00B66E5E" w:rsidP="002B0855">
      <w:pPr>
        <w:ind w:left="1440"/>
      </w:pPr>
      <w:r>
        <w:t>"</w:t>
      </w:r>
      <w:r w:rsidR="0027799E" w:rsidRPr="0027799E">
        <w:t>FOIA</w:t>
      </w:r>
      <w:r>
        <w:t>"</w:t>
      </w:r>
      <w:r w:rsidR="0027799E" w:rsidRPr="0027799E">
        <w:t xml:space="preserve"> means the Freedom of Information Act [5 ILCS 140].</w:t>
      </w:r>
    </w:p>
    <w:p w:rsidR="0027799E" w:rsidRPr="0027799E" w:rsidRDefault="0027799E" w:rsidP="002B0855">
      <w:pPr>
        <w:ind w:left="1440"/>
      </w:pPr>
    </w:p>
    <w:p w:rsidR="0027799E" w:rsidRPr="0027799E" w:rsidRDefault="00B66E5E" w:rsidP="002B0855">
      <w:pPr>
        <w:ind w:left="1440"/>
      </w:pPr>
      <w:r>
        <w:t>"</w:t>
      </w:r>
      <w:r w:rsidR="0027799E" w:rsidRPr="0027799E">
        <w:t>Freedom of Information Officer</w:t>
      </w:r>
      <w:r>
        <w:t>"</w:t>
      </w:r>
      <w:r w:rsidR="0027799E" w:rsidRPr="0027799E">
        <w:t xml:space="preserve"> or </w:t>
      </w:r>
      <w:r>
        <w:t>"</w:t>
      </w:r>
      <w:r w:rsidR="0027799E" w:rsidRPr="0027799E">
        <w:t>FOI Officer</w:t>
      </w:r>
      <w:r>
        <w:t>"</w:t>
      </w:r>
      <w:r w:rsidR="0027799E" w:rsidRPr="0027799E">
        <w:t xml:space="preserve"> means an individual responsible for receiving and responding to requests for public records.</w:t>
      </w:r>
    </w:p>
    <w:p w:rsidR="0027799E" w:rsidRPr="0027799E" w:rsidRDefault="0027799E" w:rsidP="002B0855">
      <w:pPr>
        <w:ind w:left="1440"/>
      </w:pPr>
    </w:p>
    <w:p w:rsidR="0027799E" w:rsidRPr="0027799E" w:rsidRDefault="00B66E5E" w:rsidP="002B0855">
      <w:pPr>
        <w:ind w:left="1440"/>
      </w:pPr>
      <w:r>
        <w:t>"</w:t>
      </w:r>
      <w:r w:rsidR="0027799E" w:rsidRPr="0027799E">
        <w:t>Department</w:t>
      </w:r>
      <w:r>
        <w:t>"</w:t>
      </w:r>
      <w:r w:rsidR="0027799E" w:rsidRPr="0027799E">
        <w:t xml:space="preserve"> means the Illinois Department of Revenue.</w:t>
      </w:r>
    </w:p>
    <w:p w:rsidR="002B0855" w:rsidRDefault="002B0855" w:rsidP="002B0855">
      <w:pPr>
        <w:ind w:left="1440"/>
      </w:pPr>
    </w:p>
    <w:p w:rsidR="0027799E" w:rsidRPr="0027799E" w:rsidRDefault="00B66E5E" w:rsidP="008B6CE2">
      <w:pPr>
        <w:ind w:left="1440"/>
      </w:pPr>
      <w:r>
        <w:t>"</w:t>
      </w:r>
      <w:r w:rsidR="0027799E" w:rsidRPr="0027799E">
        <w:t>Tribunal</w:t>
      </w:r>
      <w:r>
        <w:t>"</w:t>
      </w:r>
      <w:r w:rsidR="0027799E" w:rsidRPr="0027799E">
        <w:t xml:space="preserve"> means the Illinois Independent Tax Tribunal, Chief Administrative Law Judge, or presiding administrative law judge as the context may dictate whenever it occurs in this Part.</w:t>
      </w:r>
    </w:p>
    <w:p w:rsidR="002B0855" w:rsidRDefault="002B0855" w:rsidP="008B6CE2">
      <w:pPr>
        <w:ind w:left="1440"/>
      </w:pPr>
    </w:p>
    <w:p w:rsidR="0027799E" w:rsidRPr="0027799E" w:rsidRDefault="00B66E5E" w:rsidP="008B6CE2">
      <w:pPr>
        <w:ind w:left="1440"/>
      </w:pPr>
      <w:r>
        <w:t>"</w:t>
      </w:r>
      <w:r w:rsidR="0027799E" w:rsidRPr="0027799E">
        <w:t>Statutory Notice</w:t>
      </w:r>
      <w:r>
        <w:t>"</w:t>
      </w:r>
      <w:r w:rsidR="0027799E" w:rsidRPr="0027799E">
        <w:t xml:space="preserve"> means any notice listed in 35 ILCS 1010/1-45.</w:t>
      </w:r>
    </w:p>
    <w:sectPr w:rsidR="0027799E" w:rsidRPr="0027799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9E" w:rsidRDefault="0027799E">
      <w:r>
        <w:separator/>
      </w:r>
    </w:p>
  </w:endnote>
  <w:endnote w:type="continuationSeparator" w:id="0">
    <w:p w:rsidR="0027799E" w:rsidRDefault="0027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9E" w:rsidRDefault="0027799E">
      <w:r>
        <w:separator/>
      </w:r>
    </w:p>
  </w:footnote>
  <w:footnote w:type="continuationSeparator" w:id="0">
    <w:p w:rsidR="0027799E" w:rsidRDefault="0027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9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086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99E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0855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CE2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7B5B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E5E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389D3-9F0C-4B58-90A1-871DB259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648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6</cp:revision>
  <dcterms:created xsi:type="dcterms:W3CDTF">2014-01-15T19:25:00Z</dcterms:created>
  <dcterms:modified xsi:type="dcterms:W3CDTF">2014-03-13T17:12:00Z</dcterms:modified>
</cp:coreProperties>
</file>