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56" w:rsidRDefault="00EC2756" w:rsidP="00EC2756">
      <w:pPr>
        <w:rPr>
          <w:szCs w:val="24"/>
        </w:rPr>
      </w:pPr>
    </w:p>
    <w:p w:rsidR="00EC2756" w:rsidRPr="00674F5A" w:rsidRDefault="00EC2756" w:rsidP="00EC2756">
      <w:r w:rsidRPr="00674F5A">
        <w:rPr>
          <w:szCs w:val="24"/>
        </w:rPr>
        <w:t xml:space="preserve">SOURCE:  </w:t>
      </w:r>
      <w:r w:rsidRPr="00674F5A">
        <w:t xml:space="preserve">Adopted at 38 Ill. Reg. </w:t>
      </w:r>
      <w:r w:rsidR="00415F3A">
        <w:t>6691</w:t>
      </w:r>
      <w:r w:rsidRPr="00674F5A">
        <w:t xml:space="preserve">, effective </w:t>
      </w:r>
      <w:r w:rsidR="00415F3A">
        <w:t>March 10, 2014</w:t>
      </w:r>
      <w:bookmarkStart w:id="0" w:name="_GoBack"/>
      <w:bookmarkEnd w:id="0"/>
      <w:r w:rsidRPr="00674F5A">
        <w:t>.</w:t>
      </w:r>
    </w:p>
    <w:sectPr w:rsidR="00EC2756" w:rsidRPr="00674F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B7" w:rsidRDefault="008E02B7">
      <w:r>
        <w:separator/>
      </w:r>
    </w:p>
  </w:endnote>
  <w:endnote w:type="continuationSeparator" w:id="0">
    <w:p w:rsidR="008E02B7" w:rsidRDefault="008E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B7" w:rsidRDefault="008E02B7">
      <w:r>
        <w:separator/>
      </w:r>
    </w:p>
  </w:footnote>
  <w:footnote w:type="continuationSeparator" w:id="0">
    <w:p w:rsidR="008E02B7" w:rsidRDefault="008E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68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F3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2B7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75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CC29-0B5F-42F3-A595-CCD0B65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75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2013-11-12T19:53:00Z</dcterms:created>
  <dcterms:modified xsi:type="dcterms:W3CDTF">2014-03-24T19:25:00Z</dcterms:modified>
</cp:coreProperties>
</file>