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C700" w14:textId="77777777" w:rsidR="00B405FC" w:rsidRDefault="00B405FC" w:rsidP="00DE4554">
      <w:pPr>
        <w:widowControl w:val="0"/>
        <w:autoSpaceDE w:val="0"/>
        <w:autoSpaceDN w:val="0"/>
        <w:adjustRightInd w:val="0"/>
        <w:jc w:val="center"/>
      </w:pPr>
    </w:p>
    <w:p w14:paraId="68FC139A" w14:textId="77777777" w:rsidR="00BE4135" w:rsidRDefault="00BE4135" w:rsidP="00DE4554">
      <w:pPr>
        <w:widowControl w:val="0"/>
        <w:autoSpaceDE w:val="0"/>
        <w:autoSpaceDN w:val="0"/>
        <w:adjustRightInd w:val="0"/>
        <w:jc w:val="center"/>
      </w:pPr>
      <w:r>
        <w:t>PART 660</w:t>
      </w:r>
    </w:p>
    <w:p w14:paraId="2988FB86" w14:textId="029AA4B6" w:rsidR="00BE4135" w:rsidRDefault="00BE4135" w:rsidP="00DE4554">
      <w:pPr>
        <w:widowControl w:val="0"/>
        <w:autoSpaceDE w:val="0"/>
        <w:autoSpaceDN w:val="0"/>
        <w:adjustRightInd w:val="0"/>
        <w:jc w:val="center"/>
      </w:pPr>
      <w:r>
        <w:t>TOBACCO PRODUCTS TAX ACT OF 1995</w:t>
      </w:r>
    </w:p>
    <w:p w14:paraId="01AD8880" w14:textId="77777777" w:rsidR="00DF6ED9" w:rsidRDefault="00DF6ED9" w:rsidP="00DE4554">
      <w:pPr>
        <w:widowControl w:val="0"/>
        <w:autoSpaceDE w:val="0"/>
        <w:autoSpaceDN w:val="0"/>
        <w:adjustRightInd w:val="0"/>
        <w:jc w:val="center"/>
      </w:pPr>
    </w:p>
    <w:sectPr w:rsidR="00DF6ED9" w:rsidSect="00DE455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135"/>
    <w:rsid w:val="002A7E65"/>
    <w:rsid w:val="003C353A"/>
    <w:rsid w:val="00451996"/>
    <w:rsid w:val="00455ECF"/>
    <w:rsid w:val="005515D9"/>
    <w:rsid w:val="00B405FC"/>
    <w:rsid w:val="00BE4135"/>
    <w:rsid w:val="00DE4554"/>
    <w:rsid w:val="00DF6ED9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86DD29"/>
  <w15:docId w15:val="{678FFC7C-0939-4A13-B26A-3C857CE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660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660</dc:title>
  <dc:subject/>
  <dc:creator>saboch</dc:creator>
  <cp:keywords/>
  <dc:description/>
  <cp:lastModifiedBy>Shipley, Melissa A.</cp:lastModifiedBy>
  <cp:revision>5</cp:revision>
  <dcterms:created xsi:type="dcterms:W3CDTF">2012-06-21T20:33:00Z</dcterms:created>
  <dcterms:modified xsi:type="dcterms:W3CDTF">2023-01-27T20:56:00Z</dcterms:modified>
</cp:coreProperties>
</file>