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28" w:rsidRDefault="00E24128" w:rsidP="00E2412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24128" w:rsidRDefault="00E24128" w:rsidP="00E24128">
      <w:pPr>
        <w:widowControl w:val="0"/>
        <w:autoSpaceDE w:val="0"/>
        <w:autoSpaceDN w:val="0"/>
        <w:adjustRightInd w:val="0"/>
        <w:jc w:val="center"/>
      </w:pPr>
      <w:r>
        <w:t>PART 535</w:t>
      </w:r>
    </w:p>
    <w:p w:rsidR="00E24128" w:rsidRDefault="00E24128" w:rsidP="00E24128">
      <w:pPr>
        <w:widowControl w:val="0"/>
        <w:autoSpaceDE w:val="0"/>
        <w:autoSpaceDN w:val="0"/>
        <w:adjustRightInd w:val="0"/>
        <w:jc w:val="center"/>
      </w:pPr>
      <w:r>
        <w:t>NURSING HOME GRANT ASSISTANCE ACT</w:t>
      </w:r>
    </w:p>
    <w:p w:rsidR="00E24128" w:rsidRDefault="00E24128" w:rsidP="00E24128">
      <w:pPr>
        <w:widowControl w:val="0"/>
        <w:autoSpaceDE w:val="0"/>
        <w:autoSpaceDN w:val="0"/>
        <w:adjustRightInd w:val="0"/>
      </w:pPr>
    </w:p>
    <w:sectPr w:rsidR="00E24128" w:rsidSect="00E241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24128"/>
    <w:rsid w:val="00407C1F"/>
    <w:rsid w:val="00426C48"/>
    <w:rsid w:val="005C3366"/>
    <w:rsid w:val="00715D03"/>
    <w:rsid w:val="00E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535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535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