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C2" w:rsidRDefault="009449C2" w:rsidP="00944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49C2" w:rsidRDefault="009449C2" w:rsidP="009449C2">
      <w:pPr>
        <w:widowControl w:val="0"/>
        <w:autoSpaceDE w:val="0"/>
        <w:autoSpaceDN w:val="0"/>
        <w:adjustRightInd w:val="0"/>
        <w:jc w:val="center"/>
      </w:pPr>
      <w:r>
        <w:t>SUBPART D:  INFORMATION CONCERNING PAYMENT OF</w:t>
      </w:r>
    </w:p>
    <w:p w:rsidR="009449C2" w:rsidRDefault="009449C2" w:rsidP="009449C2">
      <w:pPr>
        <w:widowControl w:val="0"/>
        <w:autoSpaceDE w:val="0"/>
        <w:autoSpaceDN w:val="0"/>
        <w:adjustRightInd w:val="0"/>
        <w:jc w:val="center"/>
      </w:pPr>
      <w:r>
        <w:t>THE AUTOMOBILE RENTING USE TAX</w:t>
      </w:r>
    </w:p>
    <w:sectPr w:rsidR="009449C2" w:rsidSect="00944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9C2"/>
    <w:rsid w:val="005C3366"/>
    <w:rsid w:val="005E354E"/>
    <w:rsid w:val="00791976"/>
    <w:rsid w:val="009449C2"/>
    <w:rsid w:val="00D8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INFORMATION CONCERNING PAYMENT OF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INFORMATION CONCERNING PAYMENT OF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