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CEF" w:rsidRDefault="00EC7CEF" w:rsidP="00EC7CE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C7CEF" w:rsidRDefault="00EC7CEF" w:rsidP="00EC7CEF">
      <w:pPr>
        <w:widowControl w:val="0"/>
        <w:autoSpaceDE w:val="0"/>
        <w:autoSpaceDN w:val="0"/>
        <w:adjustRightInd w:val="0"/>
      </w:pPr>
      <w:r>
        <w:rPr>
          <w:b/>
          <w:bCs/>
        </w:rPr>
        <w:t>Section 130.1420  Blanket Certificate of Resale (Repealed)</w:t>
      </w:r>
      <w:r>
        <w:t xml:space="preserve"> </w:t>
      </w:r>
    </w:p>
    <w:p w:rsidR="00EC7CEF" w:rsidRDefault="00EC7CEF" w:rsidP="00EC7CEF">
      <w:pPr>
        <w:widowControl w:val="0"/>
        <w:autoSpaceDE w:val="0"/>
        <w:autoSpaceDN w:val="0"/>
        <w:adjustRightInd w:val="0"/>
      </w:pPr>
    </w:p>
    <w:p w:rsidR="00EC7CEF" w:rsidRDefault="00EC7CEF" w:rsidP="00EC7CEF">
      <w:pPr>
        <w:widowControl w:val="0"/>
        <w:autoSpaceDE w:val="0"/>
        <w:autoSpaceDN w:val="0"/>
        <w:adjustRightInd w:val="0"/>
        <w:ind w:left="1080" w:hanging="480"/>
      </w:pPr>
      <w:r>
        <w:t xml:space="preserve">(Source:  Repealed at 15 Ill. Reg. 6621, effective April 17, 1991) </w:t>
      </w:r>
    </w:p>
    <w:sectPr w:rsidR="00EC7CEF" w:rsidSect="00EC7CEF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C7CEF"/>
    <w:rsid w:val="006E7B4A"/>
    <w:rsid w:val="008D0BA3"/>
    <w:rsid w:val="00A2161F"/>
    <w:rsid w:val="00BD0D2F"/>
    <w:rsid w:val="00EC7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130</vt:lpstr>
    </vt:vector>
  </TitlesOfParts>
  <Company>state of illinois</Company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130</dc:title>
  <dc:subject/>
  <dc:creator>MessingerRR</dc:creator>
  <cp:keywords/>
  <dc:description/>
  <cp:lastModifiedBy>Roberts, John</cp:lastModifiedBy>
  <cp:revision>3</cp:revision>
  <dcterms:created xsi:type="dcterms:W3CDTF">2012-06-21T20:09:00Z</dcterms:created>
  <dcterms:modified xsi:type="dcterms:W3CDTF">2012-06-21T20:09:00Z</dcterms:modified>
</cp:coreProperties>
</file>