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9" w:rsidRDefault="009F7299" w:rsidP="009F7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299" w:rsidRDefault="009F7299" w:rsidP="009F7299">
      <w:pPr>
        <w:widowControl w:val="0"/>
        <w:autoSpaceDE w:val="0"/>
        <w:autoSpaceDN w:val="0"/>
        <w:adjustRightInd w:val="0"/>
        <w:jc w:val="center"/>
      </w:pPr>
      <w:r>
        <w:t>SUBPART D:  EMERGENCY TELEPHONE SYSTEM</w:t>
      </w:r>
    </w:p>
    <w:sectPr w:rsidR="009F7299" w:rsidSect="009F7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299"/>
    <w:rsid w:val="00063025"/>
    <w:rsid w:val="001D403F"/>
    <w:rsid w:val="005C3366"/>
    <w:rsid w:val="00954AF4"/>
    <w:rsid w:val="009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EMERGENCY TELEPHONE SYSTEM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EMERGENCY TELEPHONE SYSTEM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