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E4" w:rsidRDefault="00340AE4" w:rsidP="00340A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0AE4" w:rsidRDefault="00340AE4" w:rsidP="00340AE4">
      <w:pPr>
        <w:widowControl w:val="0"/>
        <w:autoSpaceDE w:val="0"/>
        <w:autoSpaceDN w:val="0"/>
        <w:adjustRightInd w:val="0"/>
      </w:pPr>
      <w:r>
        <w:t>Section</w:t>
      </w:r>
    </w:p>
    <w:p w:rsidR="00340AE4" w:rsidRDefault="00340AE4" w:rsidP="00340AE4">
      <w:pPr>
        <w:widowControl w:val="0"/>
        <w:autoSpaceDE w:val="0"/>
        <w:autoSpaceDN w:val="0"/>
        <w:adjustRightInd w:val="0"/>
        <w:ind w:left="1440" w:hanging="1440"/>
      </w:pPr>
      <w:r>
        <w:t>758.10</w:t>
      </w:r>
      <w:r>
        <w:tab/>
        <w:t xml:space="preserve">Definitions </w:t>
      </w:r>
    </w:p>
    <w:p w:rsidR="00340AE4" w:rsidRDefault="00340AE4" w:rsidP="00340AE4">
      <w:pPr>
        <w:widowControl w:val="0"/>
        <w:autoSpaceDE w:val="0"/>
        <w:autoSpaceDN w:val="0"/>
        <w:adjustRightInd w:val="0"/>
        <w:ind w:left="1440" w:hanging="1440"/>
      </w:pPr>
      <w:r>
        <w:t>758.20</w:t>
      </w:r>
      <w:r>
        <w:tab/>
        <w:t xml:space="preserve">Dispute Procedures </w:t>
      </w:r>
    </w:p>
    <w:p w:rsidR="00340AE4" w:rsidRDefault="00340AE4" w:rsidP="00340AE4">
      <w:pPr>
        <w:widowControl w:val="0"/>
        <w:autoSpaceDE w:val="0"/>
        <w:autoSpaceDN w:val="0"/>
        <w:adjustRightInd w:val="0"/>
        <w:ind w:left="1440" w:hanging="1440"/>
      </w:pPr>
      <w:r>
        <w:t>758.30</w:t>
      </w:r>
      <w:r>
        <w:tab/>
        <w:t xml:space="preserve">Service Requirement </w:t>
      </w:r>
    </w:p>
    <w:p w:rsidR="00340AE4" w:rsidRDefault="00340AE4" w:rsidP="00340AE4">
      <w:pPr>
        <w:widowControl w:val="0"/>
        <w:autoSpaceDE w:val="0"/>
        <w:autoSpaceDN w:val="0"/>
        <w:adjustRightInd w:val="0"/>
        <w:ind w:left="1440" w:hanging="1440"/>
      </w:pPr>
      <w:r>
        <w:t>758.40</w:t>
      </w:r>
      <w:r>
        <w:tab/>
        <w:t xml:space="preserve">Contribution Solicitation and Program Publicity </w:t>
      </w:r>
    </w:p>
    <w:p w:rsidR="00340AE4" w:rsidRDefault="00340AE4" w:rsidP="00340AE4">
      <w:pPr>
        <w:widowControl w:val="0"/>
        <w:autoSpaceDE w:val="0"/>
        <w:autoSpaceDN w:val="0"/>
        <w:adjustRightInd w:val="0"/>
        <w:ind w:left="1440" w:hanging="1440"/>
      </w:pPr>
      <w:r>
        <w:t>758.50</w:t>
      </w:r>
      <w:r>
        <w:tab/>
        <w:t xml:space="preserve">Contributions </w:t>
      </w:r>
    </w:p>
    <w:p w:rsidR="00340AE4" w:rsidRDefault="00340AE4" w:rsidP="00340AE4">
      <w:pPr>
        <w:widowControl w:val="0"/>
        <w:autoSpaceDE w:val="0"/>
        <w:autoSpaceDN w:val="0"/>
        <w:adjustRightInd w:val="0"/>
        <w:ind w:left="1440" w:hanging="1440"/>
      </w:pPr>
      <w:r>
        <w:t>758.60</w:t>
      </w:r>
      <w:r>
        <w:tab/>
        <w:t xml:space="preserve">Telecommunications Carrier Remittance </w:t>
      </w:r>
    </w:p>
    <w:p w:rsidR="00340AE4" w:rsidRDefault="00340AE4" w:rsidP="00340AE4">
      <w:pPr>
        <w:widowControl w:val="0"/>
        <w:autoSpaceDE w:val="0"/>
        <w:autoSpaceDN w:val="0"/>
        <w:adjustRightInd w:val="0"/>
        <w:ind w:left="1440" w:hanging="1440"/>
      </w:pPr>
      <w:r>
        <w:t>758.70</w:t>
      </w:r>
      <w:r>
        <w:tab/>
        <w:t xml:space="preserve">Monitoring of Telecommunications Carriers </w:t>
      </w:r>
    </w:p>
    <w:sectPr w:rsidR="00340AE4" w:rsidSect="00340A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AE4"/>
    <w:rsid w:val="00340AE4"/>
    <w:rsid w:val="00917A40"/>
    <w:rsid w:val="00A2285A"/>
    <w:rsid w:val="00FB2699"/>
    <w:rsid w:val="00F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