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0C" w:rsidRDefault="001C620C" w:rsidP="001C62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620C" w:rsidRDefault="001C620C" w:rsidP="001C62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550.70  Customer Information</w:t>
      </w:r>
      <w:r>
        <w:t xml:space="preserve"> </w:t>
      </w:r>
    </w:p>
    <w:p w:rsidR="001C620C" w:rsidRDefault="001C620C" w:rsidP="001C620C">
      <w:pPr>
        <w:widowControl w:val="0"/>
        <w:autoSpaceDE w:val="0"/>
        <w:autoSpaceDN w:val="0"/>
        <w:adjustRightInd w:val="0"/>
      </w:pPr>
    </w:p>
    <w:p w:rsidR="001C620C" w:rsidRDefault="001C620C" w:rsidP="001C620C">
      <w:pPr>
        <w:widowControl w:val="0"/>
        <w:autoSpaceDE w:val="0"/>
        <w:autoSpaceDN w:val="0"/>
        <w:adjustRightInd w:val="0"/>
      </w:pPr>
      <w:r>
        <w:t xml:space="preserve">Gas utilities shall not provide any preferences to affiliated interests in the release of billing and usage data. </w:t>
      </w:r>
    </w:p>
    <w:sectPr w:rsidR="001C620C" w:rsidSect="001C62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620C"/>
    <w:rsid w:val="001C620C"/>
    <w:rsid w:val="001E0345"/>
    <w:rsid w:val="0020716F"/>
    <w:rsid w:val="005C3366"/>
    <w:rsid w:val="00E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550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550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