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280" w:rsidRDefault="004C1280" w:rsidP="004C128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C1280" w:rsidRDefault="004C1280" w:rsidP="004C1280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510.100  "Commission"</w:t>
      </w:r>
      <w:r>
        <w:t xml:space="preserve"> </w:t>
      </w:r>
    </w:p>
    <w:p w:rsidR="004C1280" w:rsidRDefault="004C1280" w:rsidP="004C1280">
      <w:pPr>
        <w:widowControl w:val="0"/>
        <w:autoSpaceDE w:val="0"/>
        <w:autoSpaceDN w:val="0"/>
        <w:adjustRightInd w:val="0"/>
      </w:pPr>
    </w:p>
    <w:p w:rsidR="004C1280" w:rsidRDefault="004C1280" w:rsidP="004C1280">
      <w:pPr>
        <w:widowControl w:val="0"/>
        <w:autoSpaceDE w:val="0"/>
        <w:autoSpaceDN w:val="0"/>
        <w:adjustRightInd w:val="0"/>
      </w:pPr>
      <w:r>
        <w:t xml:space="preserve">"Commission," as used hereafter in Appendix A, refers to the Illinois Commerce Commission. </w:t>
      </w:r>
    </w:p>
    <w:sectPr w:rsidR="004C1280" w:rsidSect="004C12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1280"/>
    <w:rsid w:val="004C1280"/>
    <w:rsid w:val="005C3366"/>
    <w:rsid w:val="00DF5B13"/>
    <w:rsid w:val="00E963E4"/>
    <w:rsid w:val="00FC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510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510</dc:title>
  <dc:subject/>
  <dc:creator>Illinois General Assembly</dc:creator>
  <cp:keywords/>
  <dc:description/>
  <cp:lastModifiedBy>Roberts, John</cp:lastModifiedBy>
  <cp:revision>3</cp:revision>
  <dcterms:created xsi:type="dcterms:W3CDTF">2012-06-21T19:20:00Z</dcterms:created>
  <dcterms:modified xsi:type="dcterms:W3CDTF">2012-06-21T19:20:00Z</dcterms:modified>
</cp:coreProperties>
</file>