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4" w:rsidRDefault="00806854" w:rsidP="00801CEB">
      <w:pPr>
        <w:rPr>
          <w:b/>
        </w:rPr>
      </w:pPr>
      <w:bookmarkStart w:id="0" w:name="_GoBack"/>
      <w:bookmarkEnd w:id="0"/>
    </w:p>
    <w:p w:rsidR="00801CEB" w:rsidRPr="00677C33" w:rsidRDefault="00801CEB" w:rsidP="00801CEB">
      <w:pPr>
        <w:rPr>
          <w:b/>
        </w:rPr>
      </w:pPr>
      <w:r w:rsidRPr="00677C33">
        <w:rPr>
          <w:b/>
        </w:rPr>
        <w:t>Section 287.20  Test Year Options</w:t>
      </w:r>
    </w:p>
    <w:p w:rsidR="00801CEB" w:rsidRPr="00801CEB" w:rsidRDefault="00801CEB" w:rsidP="00801CEB"/>
    <w:p w:rsidR="00801CEB" w:rsidRDefault="00801CEB" w:rsidP="00801CEB">
      <w:r w:rsidRPr="00801CEB">
        <w:t>A utility, at its option, may propose either one of the following periods as its proposed test year:</w:t>
      </w:r>
    </w:p>
    <w:p w:rsidR="00F71D34" w:rsidRPr="00801CEB" w:rsidRDefault="00F71D34" w:rsidP="00801CEB"/>
    <w:p w:rsidR="00801CEB" w:rsidRPr="00801CEB" w:rsidRDefault="00801CEB" w:rsidP="00B8345E">
      <w:pPr>
        <w:ind w:left="1440" w:hanging="720"/>
      </w:pPr>
      <w:r w:rsidRPr="00801CEB">
        <w:t>a)</w:t>
      </w:r>
      <w:r w:rsidRPr="00801CEB">
        <w:tab/>
        <w:t>Historical. Any consecutive 12 month period</w:t>
      </w:r>
      <w:r w:rsidR="00053D88">
        <w:t>, beginning no more tha</w:t>
      </w:r>
      <w:r w:rsidR="00FB33BE">
        <w:t>n</w:t>
      </w:r>
      <w:r w:rsidR="00053D88">
        <w:t xml:space="preserve"> 24 months prior to the date of the utility's filing,</w:t>
      </w:r>
      <w:r w:rsidRPr="00801CEB">
        <w:t xml:space="preserve"> for which actual data are avail</w:t>
      </w:r>
      <w:r w:rsidRPr="00801CEB">
        <w:softHyphen/>
        <w:t>able at the time of filing new tariffs; or</w:t>
      </w:r>
    </w:p>
    <w:p w:rsidR="00F71D34" w:rsidRDefault="00F71D34" w:rsidP="00B8345E">
      <w:pPr>
        <w:ind w:left="1440" w:hanging="720"/>
      </w:pPr>
    </w:p>
    <w:p w:rsidR="00801CEB" w:rsidRPr="00801CEB" w:rsidRDefault="00801CEB" w:rsidP="00B8345E">
      <w:pPr>
        <w:ind w:left="1440" w:hanging="720"/>
      </w:pPr>
      <w:r w:rsidRPr="00801CEB">
        <w:t>b)</w:t>
      </w:r>
      <w:r w:rsidRPr="00801CEB">
        <w:tab/>
        <w:t>Future. Any consecutive 12 month period of forecasted data beginning no earlier than the date new tariffs are filed and ending no later than 24 months after the date new tariffs are filed.</w:t>
      </w:r>
    </w:p>
    <w:sectPr w:rsidR="00801CEB" w:rsidRPr="00801CEB"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4957">
      <w:r>
        <w:separator/>
      </w:r>
    </w:p>
  </w:endnote>
  <w:endnote w:type="continuationSeparator" w:id="0">
    <w:p w:rsidR="00000000" w:rsidRDefault="00B5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4957">
      <w:r>
        <w:separator/>
      </w:r>
    </w:p>
  </w:footnote>
  <w:footnote w:type="continuationSeparator" w:id="0">
    <w:p w:rsidR="00000000" w:rsidRDefault="00B54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1FB3"/>
    <w:rsid w:val="00053D88"/>
    <w:rsid w:val="000C32A3"/>
    <w:rsid w:val="000D225F"/>
    <w:rsid w:val="00170985"/>
    <w:rsid w:val="001C7D95"/>
    <w:rsid w:val="001E3074"/>
    <w:rsid w:val="00225354"/>
    <w:rsid w:val="002524EC"/>
    <w:rsid w:val="002A643F"/>
    <w:rsid w:val="00337CEB"/>
    <w:rsid w:val="00367A2E"/>
    <w:rsid w:val="003877E3"/>
    <w:rsid w:val="003F3A28"/>
    <w:rsid w:val="003F5FD7"/>
    <w:rsid w:val="00431CFE"/>
    <w:rsid w:val="004D73D3"/>
    <w:rsid w:val="005001C5"/>
    <w:rsid w:val="0052308E"/>
    <w:rsid w:val="00530BE1"/>
    <w:rsid w:val="00542E97"/>
    <w:rsid w:val="0056157E"/>
    <w:rsid w:val="0056501E"/>
    <w:rsid w:val="006221E7"/>
    <w:rsid w:val="00677C33"/>
    <w:rsid w:val="006A2114"/>
    <w:rsid w:val="006F7D3F"/>
    <w:rsid w:val="00780733"/>
    <w:rsid w:val="00801CEB"/>
    <w:rsid w:val="00806854"/>
    <w:rsid w:val="008271B1"/>
    <w:rsid w:val="00837F88"/>
    <w:rsid w:val="0084781C"/>
    <w:rsid w:val="00920A2B"/>
    <w:rsid w:val="00935A8C"/>
    <w:rsid w:val="0098276C"/>
    <w:rsid w:val="00A2265D"/>
    <w:rsid w:val="00A600AA"/>
    <w:rsid w:val="00AE5547"/>
    <w:rsid w:val="00B07CD7"/>
    <w:rsid w:val="00B35D67"/>
    <w:rsid w:val="00B516F7"/>
    <w:rsid w:val="00B54957"/>
    <w:rsid w:val="00B71177"/>
    <w:rsid w:val="00B7594D"/>
    <w:rsid w:val="00B8345E"/>
    <w:rsid w:val="00C4537A"/>
    <w:rsid w:val="00CC13F9"/>
    <w:rsid w:val="00CD3723"/>
    <w:rsid w:val="00D55B37"/>
    <w:rsid w:val="00D93C67"/>
    <w:rsid w:val="00E7288E"/>
    <w:rsid w:val="00EB424E"/>
    <w:rsid w:val="00F43DEE"/>
    <w:rsid w:val="00F71D34"/>
    <w:rsid w:val="00FB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16939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Roberts, John</cp:lastModifiedBy>
  <cp:revision>3</cp:revision>
  <dcterms:created xsi:type="dcterms:W3CDTF">2012-06-21T19:03:00Z</dcterms:created>
  <dcterms:modified xsi:type="dcterms:W3CDTF">2012-06-21T19:03:00Z</dcterms:modified>
</cp:coreProperties>
</file>