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C" w:rsidRDefault="000436CC" w:rsidP="000436CC">
      <w:pPr>
        <w:widowControl w:val="0"/>
        <w:autoSpaceDE w:val="0"/>
        <w:autoSpaceDN w:val="0"/>
        <w:adjustRightInd w:val="0"/>
      </w:pPr>
      <w:bookmarkStart w:id="0" w:name="_GoBack"/>
      <w:bookmarkEnd w:id="0"/>
    </w:p>
    <w:p w:rsidR="000436CC" w:rsidRDefault="000436CC" w:rsidP="000436CC">
      <w:pPr>
        <w:widowControl w:val="0"/>
        <w:autoSpaceDE w:val="0"/>
        <w:autoSpaceDN w:val="0"/>
        <w:adjustRightInd w:val="0"/>
      </w:pPr>
      <w:r>
        <w:rPr>
          <w:b/>
          <w:bCs/>
        </w:rPr>
        <w:t xml:space="preserve">Section </w:t>
      </w:r>
      <w:proofErr w:type="gramStart"/>
      <w:r>
        <w:rPr>
          <w:b/>
          <w:bCs/>
        </w:rPr>
        <w:t>240.20  Filing</w:t>
      </w:r>
      <w:proofErr w:type="gramEnd"/>
      <w:r>
        <w:rPr>
          <w:b/>
          <w:bCs/>
        </w:rPr>
        <w:t xml:space="preserve"> Requirements and Procedures</w:t>
      </w:r>
      <w:r>
        <w:t xml:space="preserve"> </w:t>
      </w:r>
    </w:p>
    <w:p w:rsidR="000436CC" w:rsidRDefault="000436CC" w:rsidP="000436CC">
      <w:pPr>
        <w:widowControl w:val="0"/>
        <w:autoSpaceDE w:val="0"/>
        <w:autoSpaceDN w:val="0"/>
        <w:adjustRightInd w:val="0"/>
      </w:pPr>
    </w:p>
    <w:p w:rsidR="000436CC" w:rsidRDefault="000436CC" w:rsidP="000436CC">
      <w:pPr>
        <w:widowControl w:val="0"/>
        <w:autoSpaceDE w:val="0"/>
        <w:autoSpaceDN w:val="0"/>
        <w:adjustRightInd w:val="0"/>
      </w:pPr>
      <w:r>
        <w:t xml:space="preserve">The first report in each case shall be filed within sixty (60) days after the end of the calendar quarter (i.e., the three-month period ending March 31, June 30, September 30 or December 31, as the case may be) in which the order authorizing the issuance of such securities is entered.  Thereafter, reports shall be filed covering the transactions during each successive three-month period, each of said reports to be filed within sixty (60) days after the end of each such period.  All reports shall be filed with the Commission in duplicate and shall be signed and verified under oath by an executive officer of such public utility having knowledge of the facts; each such report to show the following particulars: </w:t>
      </w:r>
    </w:p>
    <w:p w:rsidR="0044260D" w:rsidRDefault="0044260D" w:rsidP="000436CC">
      <w:pPr>
        <w:widowControl w:val="0"/>
        <w:autoSpaceDE w:val="0"/>
        <w:autoSpaceDN w:val="0"/>
        <w:adjustRightInd w:val="0"/>
      </w:pPr>
    </w:p>
    <w:p w:rsidR="000436CC" w:rsidRDefault="000436CC" w:rsidP="000436CC">
      <w:pPr>
        <w:widowControl w:val="0"/>
        <w:autoSpaceDE w:val="0"/>
        <w:autoSpaceDN w:val="0"/>
        <w:adjustRightInd w:val="0"/>
        <w:ind w:left="1440" w:hanging="720"/>
      </w:pPr>
      <w:r>
        <w:t>a)</w:t>
      </w:r>
      <w:r>
        <w:tab/>
        <w:t xml:space="preserve">In respect to the issuance and sale of: </w:t>
      </w:r>
    </w:p>
    <w:p w:rsidR="0044260D" w:rsidRDefault="0044260D" w:rsidP="000436CC">
      <w:pPr>
        <w:widowControl w:val="0"/>
        <w:autoSpaceDE w:val="0"/>
        <w:autoSpaceDN w:val="0"/>
        <w:adjustRightInd w:val="0"/>
        <w:ind w:left="2160" w:hanging="720"/>
      </w:pPr>
    </w:p>
    <w:p w:rsidR="000436CC" w:rsidRDefault="000436CC" w:rsidP="000436CC">
      <w:pPr>
        <w:widowControl w:val="0"/>
        <w:autoSpaceDE w:val="0"/>
        <w:autoSpaceDN w:val="0"/>
        <w:adjustRightInd w:val="0"/>
        <w:ind w:left="2160" w:hanging="720"/>
      </w:pPr>
      <w:r>
        <w:t>1)</w:t>
      </w:r>
      <w:r>
        <w:tab/>
        <w:t xml:space="preserve">Capital stock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A)</w:t>
      </w:r>
      <w:r>
        <w:tab/>
        <w:t xml:space="preserve">The number of shares (and par amount of stock having a par value) issued and sold or disposed of;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B)</w:t>
      </w:r>
      <w:r>
        <w:tab/>
        <w:t xml:space="preserve">The price per share at which such stock was sold or disposed of; </w:t>
      </w:r>
    </w:p>
    <w:p w:rsidR="0044260D" w:rsidRDefault="0044260D" w:rsidP="000436CC">
      <w:pPr>
        <w:widowControl w:val="0"/>
        <w:autoSpaceDE w:val="0"/>
        <w:autoSpaceDN w:val="0"/>
        <w:adjustRightInd w:val="0"/>
        <w:ind w:left="2160" w:hanging="720"/>
      </w:pPr>
    </w:p>
    <w:p w:rsidR="000436CC" w:rsidRDefault="000436CC" w:rsidP="000436CC">
      <w:pPr>
        <w:widowControl w:val="0"/>
        <w:autoSpaceDE w:val="0"/>
        <w:autoSpaceDN w:val="0"/>
        <w:adjustRightInd w:val="0"/>
        <w:ind w:left="2160" w:hanging="720"/>
      </w:pPr>
      <w:r>
        <w:t>2)</w:t>
      </w:r>
      <w:r>
        <w:tab/>
        <w:t xml:space="preserve">Bonds and other securities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A)</w:t>
      </w:r>
      <w:r>
        <w:tab/>
        <w:t xml:space="preserve">The principal amount of bonds, notes or other evidences of indebtedness issued and sold or disposed of, stated separately for each kind of security;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B)</w:t>
      </w:r>
      <w:r>
        <w:tab/>
        <w:t xml:space="preserve">The price per one hundred dollars face amount at which such bonds, notes or other evidences of indebtedness were sold or disposed of, stated separately for each kind of security; </w:t>
      </w:r>
    </w:p>
    <w:p w:rsidR="0044260D" w:rsidRDefault="0044260D" w:rsidP="000436CC">
      <w:pPr>
        <w:widowControl w:val="0"/>
        <w:autoSpaceDE w:val="0"/>
        <w:autoSpaceDN w:val="0"/>
        <w:adjustRightInd w:val="0"/>
        <w:ind w:left="2160" w:hanging="720"/>
      </w:pPr>
    </w:p>
    <w:p w:rsidR="000436CC" w:rsidRDefault="000436CC" w:rsidP="000436CC">
      <w:pPr>
        <w:widowControl w:val="0"/>
        <w:autoSpaceDE w:val="0"/>
        <w:autoSpaceDN w:val="0"/>
        <w:adjustRightInd w:val="0"/>
        <w:ind w:left="2160" w:hanging="720"/>
      </w:pPr>
      <w:r>
        <w:t>3)</w:t>
      </w:r>
      <w:r>
        <w:tab/>
        <w:t xml:space="preserve">All classes of securities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A)</w:t>
      </w:r>
      <w:r>
        <w:tab/>
        <w:t xml:space="preserve">the names of all persons, firms or corporations acquiring such securities, giving a description of the securities acquired by each such person and the consideration furnished by each, from the issuer, insofar as known to the issuer: </w:t>
      </w:r>
    </w:p>
    <w:p w:rsidR="0044260D" w:rsidRDefault="0044260D" w:rsidP="000436CC">
      <w:pPr>
        <w:widowControl w:val="0"/>
        <w:autoSpaceDE w:val="0"/>
        <w:autoSpaceDN w:val="0"/>
        <w:adjustRightInd w:val="0"/>
        <w:ind w:left="3600" w:hanging="720"/>
      </w:pPr>
    </w:p>
    <w:p w:rsidR="000436CC" w:rsidRDefault="000436CC" w:rsidP="000436CC">
      <w:pPr>
        <w:widowControl w:val="0"/>
        <w:autoSpaceDE w:val="0"/>
        <w:autoSpaceDN w:val="0"/>
        <w:adjustRightInd w:val="0"/>
        <w:ind w:left="3600" w:hanging="720"/>
      </w:pPr>
      <w:proofErr w:type="spellStart"/>
      <w:r>
        <w:t>i</w:t>
      </w:r>
      <w:proofErr w:type="spellEnd"/>
      <w:r>
        <w:t>)</w:t>
      </w:r>
      <w:r>
        <w:tab/>
        <w:t xml:space="preserve">who either were or thereby became an "affiliated interest" of the issuer within the meaning of Section 8a of the Public Utilities Act of Illinois (including individuals acting as nominees or trustees for such affiliated interest), or </w:t>
      </w:r>
    </w:p>
    <w:p w:rsidR="0044260D" w:rsidRDefault="0044260D" w:rsidP="000436CC">
      <w:pPr>
        <w:widowControl w:val="0"/>
        <w:autoSpaceDE w:val="0"/>
        <w:autoSpaceDN w:val="0"/>
        <w:adjustRightInd w:val="0"/>
        <w:ind w:left="3600" w:hanging="720"/>
      </w:pPr>
    </w:p>
    <w:p w:rsidR="000436CC" w:rsidRDefault="000436CC" w:rsidP="000436CC">
      <w:pPr>
        <w:widowControl w:val="0"/>
        <w:autoSpaceDE w:val="0"/>
        <w:autoSpaceDN w:val="0"/>
        <w:adjustRightInd w:val="0"/>
        <w:ind w:left="3600" w:hanging="720"/>
      </w:pPr>
      <w:r>
        <w:t>ii)</w:t>
      </w:r>
      <w:r>
        <w:tab/>
        <w:t xml:space="preserve">for the purpose of resale;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B)</w:t>
      </w:r>
      <w:r>
        <w:tab/>
        <w:t xml:space="preserve">the amount of proceeds realized from the sale of stock, bonds, notes, or other evidences of indebtedness; or in case such stock, bonds, notes or other evidences of indebtedness are not sold for cash, the nature and value of the consideration received therefor; and </w:t>
      </w:r>
    </w:p>
    <w:p w:rsidR="0044260D" w:rsidRDefault="0044260D" w:rsidP="000436CC">
      <w:pPr>
        <w:widowControl w:val="0"/>
        <w:autoSpaceDE w:val="0"/>
        <w:autoSpaceDN w:val="0"/>
        <w:adjustRightInd w:val="0"/>
        <w:ind w:left="2880" w:hanging="720"/>
      </w:pPr>
    </w:p>
    <w:p w:rsidR="000436CC" w:rsidRDefault="000436CC" w:rsidP="000436CC">
      <w:pPr>
        <w:widowControl w:val="0"/>
        <w:autoSpaceDE w:val="0"/>
        <w:autoSpaceDN w:val="0"/>
        <w:adjustRightInd w:val="0"/>
        <w:ind w:left="2880" w:hanging="720"/>
      </w:pPr>
      <w:r>
        <w:t>C)</w:t>
      </w:r>
      <w:r>
        <w:tab/>
        <w:t xml:space="preserve">a detailed statement of all expenses incurred in connection with the issuance and sale of said stock, bonds, notes or other evidences of indebtedness. </w:t>
      </w:r>
    </w:p>
    <w:p w:rsidR="0044260D" w:rsidRDefault="0044260D" w:rsidP="000436CC">
      <w:pPr>
        <w:widowControl w:val="0"/>
        <w:autoSpaceDE w:val="0"/>
        <w:autoSpaceDN w:val="0"/>
        <w:adjustRightInd w:val="0"/>
        <w:ind w:left="1440" w:hanging="720"/>
      </w:pPr>
    </w:p>
    <w:p w:rsidR="000436CC" w:rsidRDefault="000436CC" w:rsidP="000436CC">
      <w:pPr>
        <w:widowControl w:val="0"/>
        <w:autoSpaceDE w:val="0"/>
        <w:autoSpaceDN w:val="0"/>
        <w:adjustRightInd w:val="0"/>
        <w:ind w:left="1440" w:hanging="720"/>
      </w:pPr>
      <w:r>
        <w:t>b)</w:t>
      </w:r>
      <w:r>
        <w:tab/>
        <w:t xml:space="preserve">In respect to application of proceeds: </w:t>
      </w:r>
    </w:p>
    <w:p w:rsidR="000436CC" w:rsidRDefault="000436CC" w:rsidP="000436CC">
      <w:pPr>
        <w:widowControl w:val="0"/>
        <w:autoSpaceDE w:val="0"/>
        <w:autoSpaceDN w:val="0"/>
        <w:adjustRightInd w:val="0"/>
        <w:ind w:left="1440" w:hanging="720"/>
      </w:pPr>
      <w:r>
        <w:tab/>
        <w:t xml:space="preserve">The purpose or the purposes to which the proceeds of the sale of stock, bonds, notes or other evidences of indebtedness have been applied. </w:t>
      </w:r>
    </w:p>
    <w:p w:rsidR="0044260D" w:rsidRDefault="0044260D" w:rsidP="000436CC">
      <w:pPr>
        <w:widowControl w:val="0"/>
        <w:autoSpaceDE w:val="0"/>
        <w:autoSpaceDN w:val="0"/>
        <w:adjustRightInd w:val="0"/>
        <w:ind w:left="1440" w:hanging="720"/>
      </w:pPr>
    </w:p>
    <w:p w:rsidR="000436CC" w:rsidRDefault="000436CC" w:rsidP="000436CC">
      <w:pPr>
        <w:widowControl w:val="0"/>
        <w:autoSpaceDE w:val="0"/>
        <w:autoSpaceDN w:val="0"/>
        <w:adjustRightInd w:val="0"/>
        <w:ind w:left="1440" w:hanging="720"/>
      </w:pPr>
      <w:r>
        <w:t>c)</w:t>
      </w:r>
      <w:r>
        <w:tab/>
        <w:t xml:space="preserve">In respect to unapplied proceeds: </w:t>
      </w:r>
    </w:p>
    <w:p w:rsidR="000436CC" w:rsidRDefault="000436CC" w:rsidP="000436CC">
      <w:pPr>
        <w:widowControl w:val="0"/>
        <w:autoSpaceDE w:val="0"/>
        <w:autoSpaceDN w:val="0"/>
        <w:adjustRightInd w:val="0"/>
        <w:ind w:left="1440" w:hanging="720"/>
      </w:pPr>
      <w:r>
        <w:tab/>
        <w:t xml:space="preserve">Amount or amounts of proceeds remaining unapplied to the purpose or purposes specified in the order of the Commission. </w:t>
      </w:r>
    </w:p>
    <w:sectPr w:rsidR="000436CC" w:rsidSect="000436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6CC"/>
    <w:rsid w:val="000436CC"/>
    <w:rsid w:val="0044260D"/>
    <w:rsid w:val="005C3366"/>
    <w:rsid w:val="00794DE7"/>
    <w:rsid w:val="009D53A5"/>
    <w:rsid w:val="00C8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