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441" w:rsidRDefault="009C3441" w:rsidP="007800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3441" w:rsidRDefault="009C3441" w:rsidP="0078002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2180.120  Purpose</w:t>
      </w:r>
      <w:proofErr w:type="gramEnd"/>
      <w:r>
        <w:t xml:space="preserve"> </w:t>
      </w:r>
    </w:p>
    <w:p w:rsidR="009C3441" w:rsidRDefault="009C3441" w:rsidP="00780028">
      <w:pPr>
        <w:widowControl w:val="0"/>
        <w:autoSpaceDE w:val="0"/>
        <w:autoSpaceDN w:val="0"/>
        <w:adjustRightInd w:val="0"/>
      </w:pPr>
    </w:p>
    <w:p w:rsidR="009C3441" w:rsidRDefault="009C3441" w:rsidP="00780028">
      <w:pPr>
        <w:widowControl w:val="0"/>
        <w:autoSpaceDE w:val="0"/>
        <w:autoSpaceDN w:val="0"/>
        <w:adjustRightInd w:val="0"/>
      </w:pPr>
      <w:r>
        <w:t xml:space="preserve">The purpose of the Program is to provide health benefits to State Universities Retirement System (SURS) Benefit Recipients and SURS Dependent Beneficiaries. </w:t>
      </w:r>
    </w:p>
    <w:sectPr w:rsidR="009C3441" w:rsidSect="007800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3441"/>
    <w:rsid w:val="00780028"/>
    <w:rsid w:val="009C3441"/>
    <w:rsid w:val="00C770B4"/>
    <w:rsid w:val="00D778C8"/>
    <w:rsid w:val="00E1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2180</vt:lpstr>
    </vt:vector>
  </TitlesOfParts>
  <Company>state of illinois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2180</dc:title>
  <dc:subject/>
  <dc:creator>MessingerRR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