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E4" w:rsidRDefault="00F12EE4" w:rsidP="00BA2791">
      <w:pPr>
        <w:rPr>
          <w:b/>
        </w:rPr>
      </w:pPr>
      <w:bookmarkStart w:id="0" w:name="_GoBack"/>
      <w:bookmarkEnd w:id="0"/>
    </w:p>
    <w:p w:rsidR="004E1F1E" w:rsidRPr="00BA2791" w:rsidRDefault="004E1F1E" w:rsidP="00BA2791">
      <w:pPr>
        <w:rPr>
          <w:b/>
        </w:rPr>
      </w:pPr>
      <w:r w:rsidRPr="00BA2791">
        <w:rPr>
          <w:b/>
        </w:rPr>
        <w:t xml:space="preserve">Section 2160.335  Health Insurance Portability and Accountability Act </w:t>
      </w:r>
      <w:r w:rsidR="00BA2791">
        <w:rPr>
          <w:b/>
        </w:rPr>
        <w:t xml:space="preserve">of 1996 </w:t>
      </w:r>
      <w:r w:rsidRPr="00BA2791">
        <w:rPr>
          <w:b/>
        </w:rPr>
        <w:t>(HIPAA)</w:t>
      </w:r>
    </w:p>
    <w:p w:rsidR="0002516F" w:rsidRDefault="0002516F" w:rsidP="00826606">
      <w:pPr>
        <w:pStyle w:val="BodyTextIndent"/>
        <w:spacing w:after="0"/>
        <w:ind w:left="0"/>
      </w:pPr>
    </w:p>
    <w:p w:rsidR="00826606" w:rsidRDefault="00781419" w:rsidP="00826606">
      <w:pPr>
        <w:pStyle w:val="BodyTextIndent"/>
        <w:spacing w:after="0"/>
        <w:ind w:left="0"/>
      </w:pPr>
      <w:r>
        <w:t xml:space="preserve">The </w:t>
      </w:r>
      <w:r w:rsidR="00BA2791">
        <w:t>Unit</w:t>
      </w:r>
      <w:r>
        <w:t xml:space="preserve"> shall comply with the uses and disclosures of Protected Health Information, permitted by </w:t>
      </w:r>
      <w:proofErr w:type="spellStart"/>
      <w:r>
        <w:t>HIPAA</w:t>
      </w:r>
      <w:proofErr w:type="spellEnd"/>
      <w:r>
        <w:t xml:space="preserve"> and 45 </w:t>
      </w:r>
      <w:proofErr w:type="spellStart"/>
      <w:r>
        <w:t>CFR</w:t>
      </w:r>
      <w:proofErr w:type="spellEnd"/>
      <w:r>
        <w:t xml:space="preserve"> 160-164, where applicable, in Plan documents.</w:t>
      </w:r>
    </w:p>
    <w:p w:rsidR="00781419" w:rsidRDefault="00781419" w:rsidP="00826606">
      <w:pPr>
        <w:pStyle w:val="BodyTextIndent"/>
        <w:spacing w:after="0"/>
        <w:ind w:left="0"/>
      </w:pPr>
    </w:p>
    <w:p w:rsidR="00BA2791" w:rsidRPr="00D55B37" w:rsidRDefault="00BA279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137589">
        <w:t>15994</w:t>
      </w:r>
      <w:r w:rsidRPr="00D55B37">
        <w:t xml:space="preserve">, effective </w:t>
      </w:r>
      <w:r w:rsidR="00137589">
        <w:t>September 11, 2008</w:t>
      </w:r>
      <w:r w:rsidRPr="00D55B37">
        <w:t>)</w:t>
      </w:r>
    </w:p>
    <w:sectPr w:rsidR="00BA2791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00" w:rsidRDefault="002F1C00">
      <w:r>
        <w:separator/>
      </w:r>
    </w:p>
  </w:endnote>
  <w:endnote w:type="continuationSeparator" w:id="0">
    <w:p w:rsidR="002F1C00" w:rsidRDefault="002F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00" w:rsidRDefault="002F1C00">
      <w:r>
        <w:separator/>
      </w:r>
    </w:p>
  </w:footnote>
  <w:footnote w:type="continuationSeparator" w:id="0">
    <w:p w:rsidR="002F1C00" w:rsidRDefault="002F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71C"/>
    <w:multiLevelType w:val="hybridMultilevel"/>
    <w:tmpl w:val="0B2E314A"/>
    <w:lvl w:ilvl="0" w:tplc="FFFFFFFF">
      <w:start w:val="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16F"/>
    <w:rsid w:val="000B1B1D"/>
    <w:rsid w:val="000D225F"/>
    <w:rsid w:val="00137589"/>
    <w:rsid w:val="001865D0"/>
    <w:rsid w:val="001C7D95"/>
    <w:rsid w:val="001E3074"/>
    <w:rsid w:val="00210783"/>
    <w:rsid w:val="0021361B"/>
    <w:rsid w:val="00225354"/>
    <w:rsid w:val="00250357"/>
    <w:rsid w:val="002524EC"/>
    <w:rsid w:val="002A643F"/>
    <w:rsid w:val="002A7E98"/>
    <w:rsid w:val="002F1C00"/>
    <w:rsid w:val="00337CEB"/>
    <w:rsid w:val="00367A2E"/>
    <w:rsid w:val="003F3A28"/>
    <w:rsid w:val="003F5FD7"/>
    <w:rsid w:val="00431CFE"/>
    <w:rsid w:val="004B77A5"/>
    <w:rsid w:val="004D73D3"/>
    <w:rsid w:val="004E1F1E"/>
    <w:rsid w:val="005001C5"/>
    <w:rsid w:val="00500C4C"/>
    <w:rsid w:val="0052308E"/>
    <w:rsid w:val="00526887"/>
    <w:rsid w:val="00530BE1"/>
    <w:rsid w:val="00542E97"/>
    <w:rsid w:val="0056157E"/>
    <w:rsid w:val="0056501E"/>
    <w:rsid w:val="00594E4A"/>
    <w:rsid w:val="005B2214"/>
    <w:rsid w:val="006A2114"/>
    <w:rsid w:val="00725B67"/>
    <w:rsid w:val="00750918"/>
    <w:rsid w:val="00780733"/>
    <w:rsid w:val="00781419"/>
    <w:rsid w:val="00826606"/>
    <w:rsid w:val="008271B1"/>
    <w:rsid w:val="00837F88"/>
    <w:rsid w:val="0084781C"/>
    <w:rsid w:val="008904F0"/>
    <w:rsid w:val="008E3F66"/>
    <w:rsid w:val="00935A8C"/>
    <w:rsid w:val="0098276C"/>
    <w:rsid w:val="009E7A9E"/>
    <w:rsid w:val="00A174BB"/>
    <w:rsid w:val="00A2265D"/>
    <w:rsid w:val="00A600AA"/>
    <w:rsid w:val="00AB107F"/>
    <w:rsid w:val="00AE1744"/>
    <w:rsid w:val="00AE5547"/>
    <w:rsid w:val="00B35D67"/>
    <w:rsid w:val="00B516F7"/>
    <w:rsid w:val="00B71177"/>
    <w:rsid w:val="00BA2791"/>
    <w:rsid w:val="00BF5EF1"/>
    <w:rsid w:val="00C4537A"/>
    <w:rsid w:val="00CA42C2"/>
    <w:rsid w:val="00CB127F"/>
    <w:rsid w:val="00CC13F9"/>
    <w:rsid w:val="00CD3723"/>
    <w:rsid w:val="00CF350D"/>
    <w:rsid w:val="00CF3D65"/>
    <w:rsid w:val="00D55B37"/>
    <w:rsid w:val="00D707FD"/>
    <w:rsid w:val="00D93C67"/>
    <w:rsid w:val="00E310D5"/>
    <w:rsid w:val="00E7288E"/>
    <w:rsid w:val="00EB265D"/>
    <w:rsid w:val="00EB424E"/>
    <w:rsid w:val="00EF700E"/>
    <w:rsid w:val="00F12EE4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9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4B77A5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9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4B77A5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