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4F" w:rsidRPr="00FF725A" w:rsidRDefault="00647D4F" w:rsidP="00647D4F"/>
    <w:p w:rsidR="00647D4F" w:rsidRPr="00647D4F" w:rsidRDefault="00647D4F" w:rsidP="00647D4F">
      <w:pPr>
        <w:rPr>
          <w:b/>
        </w:rPr>
      </w:pPr>
      <w:r w:rsidRPr="00647D4F">
        <w:rPr>
          <w:b/>
        </w:rPr>
        <w:t>Section 1650.3045  Evaluation by Investment Committee</w:t>
      </w:r>
    </w:p>
    <w:p w:rsidR="00647D4F" w:rsidRPr="00FF725A" w:rsidRDefault="00647D4F" w:rsidP="00647D4F"/>
    <w:p w:rsidR="00647D4F" w:rsidRPr="00FF725A" w:rsidRDefault="00647D4F" w:rsidP="00647D4F">
      <w:pPr>
        <w:ind w:left="1440" w:hanging="720"/>
      </w:pPr>
      <w:r w:rsidRPr="00FF725A">
        <w:t>a)</w:t>
      </w:r>
      <w:r>
        <w:tab/>
      </w:r>
      <w:r w:rsidRPr="00FF725A">
        <w:t xml:space="preserve">The Investment Committee ensures that the decision and process to hire a particular investment manager or consultant, or to approve a specific investment, is well-reasoned, thoroughly considered and prudent.  </w:t>
      </w:r>
    </w:p>
    <w:p w:rsidR="00647D4F" w:rsidRPr="00FF725A" w:rsidRDefault="00647D4F" w:rsidP="00647D4F">
      <w:pPr>
        <w:ind w:left="720"/>
      </w:pPr>
    </w:p>
    <w:p w:rsidR="00647D4F" w:rsidRPr="00FF725A" w:rsidRDefault="00647D4F" w:rsidP="00647D4F">
      <w:pPr>
        <w:ind w:left="1440" w:hanging="720"/>
      </w:pPr>
      <w:r w:rsidRPr="00FF725A">
        <w:t>b)</w:t>
      </w:r>
      <w:r>
        <w:tab/>
      </w:r>
      <w:r w:rsidRPr="00FF725A">
        <w:t xml:space="preserve">The Investment Committee </w:t>
      </w:r>
      <w:r w:rsidR="005F69EE">
        <w:t>may review</w:t>
      </w:r>
      <w:r w:rsidRPr="00FF725A">
        <w:t xml:space="preserve"> written supporting documentation to assure the greatest possible disclosure of all relevant issues</w:t>
      </w:r>
      <w:r w:rsidR="00E67D40">
        <w:t>;</w:t>
      </w:r>
      <w:r w:rsidRPr="00FF725A">
        <w:t xml:space="preserve"> that the search process, investment sourcing and related due diligence was fair</w:t>
      </w:r>
      <w:r w:rsidR="00E67D40">
        <w:t>;</w:t>
      </w:r>
      <w:r w:rsidRPr="00FF725A">
        <w:t xml:space="preserve"> and that the screening process was consistently applied.</w:t>
      </w:r>
    </w:p>
    <w:p w:rsidR="00647D4F" w:rsidRPr="00FF725A" w:rsidRDefault="00647D4F" w:rsidP="00647D4F">
      <w:pPr>
        <w:ind w:left="720"/>
      </w:pPr>
    </w:p>
    <w:p w:rsidR="00647D4F" w:rsidRPr="00FF725A" w:rsidRDefault="00647D4F" w:rsidP="00647D4F">
      <w:pPr>
        <w:ind w:left="1440" w:hanging="720"/>
      </w:pPr>
      <w:r w:rsidRPr="00FF725A">
        <w:t>c)</w:t>
      </w:r>
      <w:r>
        <w:tab/>
      </w:r>
      <w:r w:rsidRPr="00FF725A">
        <w:t>Upon approval by the Investment Committee, any recommendation to hire a particular investment manager or consultant, or to approve a specific investment, is submitted to the Board for decision.</w:t>
      </w:r>
    </w:p>
    <w:p w:rsidR="001C71C2" w:rsidRDefault="001C71C2" w:rsidP="00573770"/>
    <w:p w:rsidR="00647D4F" w:rsidRPr="00D55B37" w:rsidRDefault="005F69EE">
      <w:pPr>
        <w:pStyle w:val="JCARSourceNote"/>
        <w:ind w:left="720"/>
      </w:pPr>
      <w:r>
        <w:t xml:space="preserve">(Source:  Amended at 42 Ill. Reg. </w:t>
      </w:r>
      <w:r w:rsidR="00B73BA0">
        <w:t>13666</w:t>
      </w:r>
      <w:r>
        <w:t xml:space="preserve">, effective </w:t>
      </w:r>
      <w:bookmarkStart w:id="0" w:name="_GoBack"/>
      <w:r w:rsidR="00B73BA0">
        <w:t>June 29, 2018</w:t>
      </w:r>
      <w:bookmarkEnd w:id="0"/>
      <w:r>
        <w:t>)</w:t>
      </w:r>
    </w:p>
    <w:sectPr w:rsidR="00647D4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74" w:rsidRDefault="003F5274">
      <w:r>
        <w:separator/>
      </w:r>
    </w:p>
  </w:endnote>
  <w:endnote w:type="continuationSeparator" w:id="0">
    <w:p w:rsidR="003F5274" w:rsidRDefault="003F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74" w:rsidRDefault="003F5274">
      <w:r>
        <w:separator/>
      </w:r>
    </w:p>
  </w:footnote>
  <w:footnote w:type="continuationSeparator" w:id="0">
    <w:p w:rsidR="003F5274" w:rsidRDefault="003F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C5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274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5F69EE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3670E"/>
    <w:rsid w:val="00641AEA"/>
    <w:rsid w:val="0064660E"/>
    <w:rsid w:val="00647D4F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F97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DB7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760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E8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2BDD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3BA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10B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D40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C55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6A9BB7-690D-4F05-9E39-C332F45D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D4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3</cp:revision>
  <dcterms:created xsi:type="dcterms:W3CDTF">2018-04-24T13:17:00Z</dcterms:created>
  <dcterms:modified xsi:type="dcterms:W3CDTF">2018-07-10T15:34:00Z</dcterms:modified>
</cp:coreProperties>
</file>