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BF" w:rsidRDefault="009814BF" w:rsidP="009814BF">
      <w:pPr>
        <w:widowControl w:val="0"/>
        <w:autoSpaceDE w:val="0"/>
        <w:autoSpaceDN w:val="0"/>
        <w:adjustRightInd w:val="0"/>
      </w:pPr>
      <w:bookmarkStart w:id="0" w:name="_GoBack"/>
      <w:bookmarkEnd w:id="0"/>
    </w:p>
    <w:p w:rsidR="009814BF" w:rsidRDefault="009814BF" w:rsidP="009814BF">
      <w:pPr>
        <w:widowControl w:val="0"/>
        <w:autoSpaceDE w:val="0"/>
        <w:autoSpaceDN w:val="0"/>
        <w:adjustRightInd w:val="0"/>
      </w:pPr>
      <w:r>
        <w:rPr>
          <w:b/>
          <w:bCs/>
        </w:rPr>
        <w:t>Section 1650.325  Method of Calculating Service Credit for Recipients of a Disability Benefits or Occupational Disability Benefit</w:t>
      </w:r>
      <w:r>
        <w:t xml:space="preserve"> </w:t>
      </w:r>
    </w:p>
    <w:p w:rsidR="009814BF" w:rsidRDefault="009814BF" w:rsidP="009814BF">
      <w:pPr>
        <w:widowControl w:val="0"/>
        <w:autoSpaceDE w:val="0"/>
        <w:autoSpaceDN w:val="0"/>
        <w:adjustRightInd w:val="0"/>
      </w:pPr>
    </w:p>
    <w:p w:rsidR="009814BF" w:rsidRDefault="009814BF" w:rsidP="009814BF">
      <w:pPr>
        <w:widowControl w:val="0"/>
        <w:autoSpaceDE w:val="0"/>
        <w:autoSpaceDN w:val="0"/>
        <w:adjustRightInd w:val="0"/>
        <w:ind w:left="1440" w:hanging="720"/>
      </w:pPr>
      <w:r>
        <w:t>a)</w:t>
      </w:r>
      <w:r>
        <w:tab/>
        <w:t xml:space="preserve">Service credit is earned during periods in which disability benefits are paid. </w:t>
      </w:r>
    </w:p>
    <w:p w:rsidR="00E45B2A" w:rsidRDefault="00E45B2A" w:rsidP="009814BF">
      <w:pPr>
        <w:widowControl w:val="0"/>
        <w:autoSpaceDE w:val="0"/>
        <w:autoSpaceDN w:val="0"/>
        <w:adjustRightInd w:val="0"/>
        <w:ind w:left="1440" w:hanging="720"/>
      </w:pPr>
    </w:p>
    <w:p w:rsidR="009814BF" w:rsidRDefault="009814BF" w:rsidP="009814BF">
      <w:pPr>
        <w:widowControl w:val="0"/>
        <w:autoSpaceDE w:val="0"/>
        <w:autoSpaceDN w:val="0"/>
        <w:adjustRightInd w:val="0"/>
        <w:ind w:left="1440" w:hanging="720"/>
      </w:pPr>
      <w:r>
        <w:t>b)</w:t>
      </w:r>
      <w:r>
        <w:tab/>
        <w:t xml:space="preserve">Service credit is earned during periods of occupational disability. </w:t>
      </w:r>
    </w:p>
    <w:p w:rsidR="00E45B2A" w:rsidRDefault="00E45B2A" w:rsidP="009814BF">
      <w:pPr>
        <w:widowControl w:val="0"/>
        <w:autoSpaceDE w:val="0"/>
        <w:autoSpaceDN w:val="0"/>
        <w:adjustRightInd w:val="0"/>
        <w:ind w:left="1440" w:hanging="720"/>
      </w:pPr>
    </w:p>
    <w:p w:rsidR="009814BF" w:rsidRDefault="009814BF" w:rsidP="009814BF">
      <w:pPr>
        <w:widowControl w:val="0"/>
        <w:autoSpaceDE w:val="0"/>
        <w:autoSpaceDN w:val="0"/>
        <w:adjustRightInd w:val="0"/>
        <w:ind w:left="1440" w:hanging="720"/>
      </w:pPr>
      <w:r>
        <w:t>c)</w:t>
      </w:r>
      <w:r>
        <w:tab/>
        <w:t xml:space="preserve">When a member teaches a partial school year and receives disability or occupational disability benefits a partial school year, one full year of service credit is earned when the member receives earnings from teaching and disability or occupational disability benefits for a total of 170 days during the school term or the term of the employment agreement if longer.  To determine the service credit a member would have received and the contribution that a member would have made in active employment during any period for which benefits are paid or the member is on occupational disability, the System shall establish on an annual basis two school calendars; a 185-day calendar for members on nine-month contracts and a 260-day calendar for members with greater that nine-month contracts.  Service credit and credit for contributions shall be earned and calculated upon the days deemed creditable therein. </w:t>
      </w:r>
    </w:p>
    <w:p w:rsidR="00E45B2A" w:rsidRDefault="00E45B2A" w:rsidP="009814BF">
      <w:pPr>
        <w:widowControl w:val="0"/>
        <w:autoSpaceDE w:val="0"/>
        <w:autoSpaceDN w:val="0"/>
        <w:adjustRightInd w:val="0"/>
        <w:ind w:left="1440" w:hanging="720"/>
      </w:pPr>
    </w:p>
    <w:p w:rsidR="009814BF" w:rsidRDefault="009814BF" w:rsidP="009814BF">
      <w:pPr>
        <w:widowControl w:val="0"/>
        <w:autoSpaceDE w:val="0"/>
        <w:autoSpaceDN w:val="0"/>
        <w:adjustRightInd w:val="0"/>
        <w:ind w:left="1440" w:hanging="720"/>
      </w:pPr>
      <w:r>
        <w:t>d)</w:t>
      </w:r>
      <w:r>
        <w:tab/>
        <w:t xml:space="preserve">One full year of service credit is earned when the member receives disability or occupational disability benefits for a total of 170 days during any school year. </w:t>
      </w:r>
    </w:p>
    <w:p w:rsidR="009814BF" w:rsidRDefault="009814BF" w:rsidP="009814BF">
      <w:pPr>
        <w:widowControl w:val="0"/>
        <w:autoSpaceDE w:val="0"/>
        <w:autoSpaceDN w:val="0"/>
        <w:adjustRightInd w:val="0"/>
        <w:ind w:left="1440" w:hanging="720"/>
      </w:pPr>
    </w:p>
    <w:p w:rsidR="009814BF" w:rsidRDefault="009814BF" w:rsidP="009814BF">
      <w:pPr>
        <w:widowControl w:val="0"/>
        <w:autoSpaceDE w:val="0"/>
        <w:autoSpaceDN w:val="0"/>
        <w:adjustRightInd w:val="0"/>
        <w:ind w:left="1440" w:hanging="720"/>
      </w:pPr>
      <w:r>
        <w:t xml:space="preserve">(Source:  Amended at 20 Ill. Reg. 3118, effective February 5, 1996) </w:t>
      </w:r>
    </w:p>
    <w:sectPr w:rsidR="009814BF" w:rsidSect="009814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14BF"/>
    <w:rsid w:val="005C3366"/>
    <w:rsid w:val="00745DAD"/>
    <w:rsid w:val="008D69D4"/>
    <w:rsid w:val="009814BF"/>
    <w:rsid w:val="009D6C4F"/>
    <w:rsid w:val="00E4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Roberts, John</cp:lastModifiedBy>
  <cp:revision>3</cp:revision>
  <dcterms:created xsi:type="dcterms:W3CDTF">2012-06-21T18:36:00Z</dcterms:created>
  <dcterms:modified xsi:type="dcterms:W3CDTF">2012-06-21T18:36:00Z</dcterms:modified>
</cp:coreProperties>
</file>