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69" w:rsidRDefault="00AC7869" w:rsidP="00AC78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7869" w:rsidRDefault="00AC7869" w:rsidP="00AC78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</w:t>
      </w:r>
      <w:r w:rsidR="00327F69">
        <w:rPr>
          <w:b/>
          <w:bCs/>
        </w:rPr>
        <w:t>600</w:t>
      </w:r>
      <w:r>
        <w:rPr>
          <w:b/>
          <w:bCs/>
        </w:rPr>
        <w:t xml:space="preserve">  Definitions</w:t>
      </w:r>
      <w:r>
        <w:t xml:space="preserve"> </w:t>
      </w:r>
    </w:p>
    <w:p w:rsidR="00AC7869" w:rsidRDefault="00AC7869" w:rsidP="00AC7869">
      <w:pPr>
        <w:widowControl w:val="0"/>
        <w:autoSpaceDE w:val="0"/>
        <w:autoSpaceDN w:val="0"/>
        <w:adjustRightInd w:val="0"/>
      </w:pPr>
    </w:p>
    <w:p w:rsidR="00AC7869" w:rsidRDefault="00AC7869" w:rsidP="00AC786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definitions in Section 1-119(a) of the Pension Code shall apply to the rules contained in this Subpart. </w:t>
      </w:r>
    </w:p>
    <w:p w:rsidR="00D1670B" w:rsidRDefault="00D1670B" w:rsidP="00AC7869">
      <w:pPr>
        <w:widowControl w:val="0"/>
        <w:autoSpaceDE w:val="0"/>
        <w:autoSpaceDN w:val="0"/>
        <w:adjustRightInd w:val="0"/>
        <w:ind w:left="1440" w:hanging="720"/>
      </w:pPr>
    </w:p>
    <w:p w:rsidR="00AC7869" w:rsidRDefault="00AC7869" w:rsidP="00AC786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phrase "alternate payee" in Section 1-119(a)(1) of the </w:t>
      </w:r>
      <w:r w:rsidR="002D6097">
        <w:t>Pension Code</w:t>
      </w:r>
      <w:r>
        <w:t xml:space="preserve"> means a current spouse, former spouse, child</w:t>
      </w:r>
      <w:r w:rsidR="004F541A">
        <w:t xml:space="preserve"> </w:t>
      </w:r>
      <w:r>
        <w:t xml:space="preserve">or other dependent of a SURS member, as designated in a QILDRO. </w:t>
      </w:r>
    </w:p>
    <w:p w:rsidR="00D1670B" w:rsidRDefault="00D1670B" w:rsidP="00AC7869">
      <w:pPr>
        <w:widowControl w:val="0"/>
        <w:autoSpaceDE w:val="0"/>
        <w:autoSpaceDN w:val="0"/>
        <w:adjustRightInd w:val="0"/>
        <w:ind w:left="1440" w:hanging="720"/>
      </w:pPr>
    </w:p>
    <w:p w:rsidR="00AC7869" w:rsidRDefault="00AC7869" w:rsidP="00AC786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phrase "death benefit" in Section 1-119(a)(2) of the </w:t>
      </w:r>
      <w:r w:rsidR="002D6097">
        <w:t>Pension Code</w:t>
      </w:r>
      <w:r>
        <w:t xml:space="preserve"> means a benefit paid pursuant to Section 15-141 or 15-142 of the </w:t>
      </w:r>
      <w:r w:rsidR="002D6097">
        <w:t>Pension Code, or any lump-sum payment under Section 15-145(e) of the Pension Code</w:t>
      </w:r>
      <w:r>
        <w:t xml:space="preserve">. </w:t>
      </w:r>
    </w:p>
    <w:p w:rsidR="00D1670B" w:rsidRDefault="00D1670B" w:rsidP="00AC7869">
      <w:pPr>
        <w:widowControl w:val="0"/>
        <w:autoSpaceDE w:val="0"/>
        <w:autoSpaceDN w:val="0"/>
        <w:adjustRightInd w:val="0"/>
        <w:ind w:left="1440" w:hanging="720"/>
      </w:pPr>
    </w:p>
    <w:p w:rsidR="00AC7869" w:rsidRDefault="00AC7869" w:rsidP="00AC786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phrase "member's refund" in Section 1-119(a)(5) of the </w:t>
      </w:r>
      <w:r w:rsidR="002D6097">
        <w:t>Pension Code</w:t>
      </w:r>
      <w:r>
        <w:t xml:space="preserve"> does not include an "error refund" as defined in subsection (e) of this Section. </w:t>
      </w:r>
    </w:p>
    <w:p w:rsidR="00D1670B" w:rsidRDefault="00D1670B" w:rsidP="00AC7869">
      <w:pPr>
        <w:widowControl w:val="0"/>
        <w:autoSpaceDE w:val="0"/>
        <w:autoSpaceDN w:val="0"/>
        <w:adjustRightInd w:val="0"/>
        <w:ind w:left="1440" w:hanging="720"/>
      </w:pPr>
    </w:p>
    <w:p w:rsidR="00AC7869" w:rsidRDefault="00AC7869" w:rsidP="00AC786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phrase "error refund"</w:t>
      </w:r>
      <w:r w:rsidR="00661908">
        <w:t>,</w:t>
      </w:r>
      <w:r>
        <w:t xml:space="preserve"> as used in this Subpart</w:t>
      </w:r>
      <w:r w:rsidR="00661908">
        <w:t>,</w:t>
      </w:r>
      <w:r>
        <w:t xml:space="preserve"> means a refund paid to a member as the result of an error in a payment to the System</w:t>
      </w:r>
      <w:r w:rsidR="002D6097" w:rsidRPr="00C543AD">
        <w:t>, a refund paid to a member when the required employee or employer contributions necessary to purchase or reinstate service credit have not been fully paid, or a refund of contributions made under Section 1600.240(e)</w:t>
      </w:r>
      <w:r>
        <w:t xml:space="preserve">. </w:t>
      </w:r>
    </w:p>
    <w:p w:rsidR="00D1670B" w:rsidRDefault="00D1670B" w:rsidP="00AC7869">
      <w:pPr>
        <w:widowControl w:val="0"/>
        <w:autoSpaceDE w:val="0"/>
        <w:autoSpaceDN w:val="0"/>
        <w:adjustRightInd w:val="0"/>
        <w:ind w:left="1440" w:hanging="720"/>
      </w:pPr>
    </w:p>
    <w:p w:rsidR="00AC7869" w:rsidRDefault="00AC7869" w:rsidP="00AC786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phrase "disability benefit" in Section 1-119(a)(3) of the </w:t>
      </w:r>
      <w:r w:rsidR="002D6097">
        <w:t>Pension Code</w:t>
      </w:r>
      <w:r>
        <w:t xml:space="preserve"> includes: </w:t>
      </w:r>
    </w:p>
    <w:p w:rsidR="00D1670B" w:rsidRDefault="00D1670B" w:rsidP="00AC7869">
      <w:pPr>
        <w:widowControl w:val="0"/>
        <w:autoSpaceDE w:val="0"/>
        <w:autoSpaceDN w:val="0"/>
        <w:adjustRightInd w:val="0"/>
        <w:ind w:left="2160" w:hanging="720"/>
      </w:pPr>
    </w:p>
    <w:p w:rsidR="00AC7869" w:rsidRDefault="00AC7869" w:rsidP="00AC786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disability benefit under Section 15-150 of the </w:t>
      </w:r>
      <w:r w:rsidR="002D6097">
        <w:t>Pension Code</w:t>
      </w:r>
      <w:r>
        <w:t xml:space="preserve">; or </w:t>
      </w:r>
    </w:p>
    <w:p w:rsidR="00D1670B" w:rsidRDefault="00D1670B" w:rsidP="00AC7869">
      <w:pPr>
        <w:widowControl w:val="0"/>
        <w:autoSpaceDE w:val="0"/>
        <w:autoSpaceDN w:val="0"/>
        <w:adjustRightInd w:val="0"/>
        <w:ind w:left="2160" w:hanging="720"/>
      </w:pPr>
    </w:p>
    <w:p w:rsidR="00AC7869" w:rsidRDefault="00AC7869" w:rsidP="00AC786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disability retirement annuity under Section 15-153.2 of the </w:t>
      </w:r>
      <w:r w:rsidR="002D6097">
        <w:t>Pension Code</w:t>
      </w:r>
      <w:r>
        <w:t xml:space="preserve">. </w:t>
      </w:r>
    </w:p>
    <w:p w:rsidR="00D1670B" w:rsidRDefault="00D1670B" w:rsidP="00AC7869">
      <w:pPr>
        <w:widowControl w:val="0"/>
        <w:autoSpaceDE w:val="0"/>
        <w:autoSpaceDN w:val="0"/>
        <w:adjustRightInd w:val="0"/>
        <w:ind w:left="1440" w:hanging="720"/>
      </w:pPr>
    </w:p>
    <w:p w:rsidR="00AC7869" w:rsidRDefault="00AC7869" w:rsidP="00AC7869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The phrase "member's retirement benefit"</w:t>
      </w:r>
      <w:r w:rsidR="00661908">
        <w:t>,</w:t>
      </w:r>
      <w:r>
        <w:t xml:space="preserve"> as used in this Subpart</w:t>
      </w:r>
      <w:r w:rsidR="00661908">
        <w:t>,</w:t>
      </w:r>
      <w:r>
        <w:t xml:space="preserve"> means the total amount of the retirement benefit as defined in Section 1-119(a)(8) of the </w:t>
      </w:r>
      <w:r w:rsidR="002D6097">
        <w:t>Pension Code</w:t>
      </w:r>
      <w:r>
        <w:t xml:space="preserve"> that would be payable to the member in the absence of a QILDRO. </w:t>
      </w:r>
    </w:p>
    <w:p w:rsidR="00D1670B" w:rsidRDefault="00D1670B" w:rsidP="00AC7869">
      <w:pPr>
        <w:widowControl w:val="0"/>
        <w:autoSpaceDE w:val="0"/>
        <w:autoSpaceDN w:val="0"/>
        <w:adjustRightInd w:val="0"/>
        <w:ind w:left="1440" w:hanging="720"/>
      </w:pPr>
    </w:p>
    <w:p w:rsidR="00AC7869" w:rsidRDefault="00AC7869" w:rsidP="00AC7869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>The phrase "partial member's refund"</w:t>
      </w:r>
      <w:r w:rsidR="00661908">
        <w:t>,</w:t>
      </w:r>
      <w:r>
        <w:t xml:space="preserve"> as used in this Subpart</w:t>
      </w:r>
      <w:r w:rsidR="00661908">
        <w:t>,</w:t>
      </w:r>
      <w:r>
        <w:t xml:space="preserve"> includes: </w:t>
      </w:r>
    </w:p>
    <w:p w:rsidR="00D1670B" w:rsidRDefault="00D1670B" w:rsidP="00AC7869">
      <w:pPr>
        <w:widowControl w:val="0"/>
        <w:autoSpaceDE w:val="0"/>
        <w:autoSpaceDN w:val="0"/>
        <w:adjustRightInd w:val="0"/>
        <w:ind w:left="2160" w:hanging="720"/>
      </w:pPr>
    </w:p>
    <w:p w:rsidR="00AC7869" w:rsidRDefault="00AC7869" w:rsidP="00AC786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refund of survivor benefit contributions; </w:t>
      </w:r>
    </w:p>
    <w:p w:rsidR="00D1670B" w:rsidRDefault="00D1670B" w:rsidP="00AC7869">
      <w:pPr>
        <w:widowControl w:val="0"/>
        <w:autoSpaceDE w:val="0"/>
        <w:autoSpaceDN w:val="0"/>
        <w:adjustRightInd w:val="0"/>
        <w:ind w:left="2160" w:hanging="720"/>
      </w:pPr>
    </w:p>
    <w:p w:rsidR="00AC7869" w:rsidRDefault="00AC7869" w:rsidP="00AC786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refund of excess contributions or interest; or </w:t>
      </w:r>
    </w:p>
    <w:p w:rsidR="00D1670B" w:rsidRDefault="00D1670B" w:rsidP="00AC7869">
      <w:pPr>
        <w:widowControl w:val="0"/>
        <w:autoSpaceDE w:val="0"/>
        <w:autoSpaceDN w:val="0"/>
        <w:adjustRightInd w:val="0"/>
        <w:ind w:left="2160" w:hanging="720"/>
      </w:pPr>
    </w:p>
    <w:p w:rsidR="00AC7869" w:rsidRDefault="00AC7869" w:rsidP="00AC786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refund of waived service credit. </w:t>
      </w:r>
    </w:p>
    <w:p w:rsidR="00AC7869" w:rsidRDefault="00AC7869" w:rsidP="00AC7869">
      <w:pPr>
        <w:widowControl w:val="0"/>
        <w:autoSpaceDE w:val="0"/>
        <w:autoSpaceDN w:val="0"/>
        <w:adjustRightInd w:val="0"/>
        <w:ind w:left="2160" w:hanging="720"/>
      </w:pPr>
    </w:p>
    <w:p w:rsidR="002D6097" w:rsidRPr="00C543AD" w:rsidRDefault="002D6097" w:rsidP="002D6097">
      <w:pPr>
        <w:ind w:left="1440" w:hanging="720"/>
      </w:pPr>
      <w:r w:rsidRPr="00C543AD">
        <w:t>i)</w:t>
      </w:r>
      <w:r>
        <w:tab/>
      </w:r>
      <w:r w:rsidRPr="00C543AD">
        <w:t>The phrase "permissive service"</w:t>
      </w:r>
      <w:r w:rsidR="00661908">
        <w:t>,</w:t>
      </w:r>
      <w:r w:rsidRPr="00C543AD">
        <w:t xml:space="preserve"> as used in this Subpart</w:t>
      </w:r>
      <w:r w:rsidR="00661908">
        <w:t>,</w:t>
      </w:r>
      <w:r w:rsidRPr="00C543AD">
        <w:t xml:space="preserve"> means service credit purchased by payment of voluntary contributions by the member under Sections 15-113.1(c), 15-113.2, 15-113.3, 15-113.5, 15-113.6, 15-113.7, 15-113.8 and 15-</w:t>
      </w:r>
      <w:r w:rsidRPr="00C543AD">
        <w:lastRenderedPageBreak/>
        <w:t>113.9 of the Pension Code and service credited under Section 15-113.4 of the Pension Code.  Permissive service restored upon the repayment of a refund under Section 15-154(b) of the Pension Code is restored as permissive service.</w:t>
      </w:r>
    </w:p>
    <w:p w:rsidR="002D6097" w:rsidRPr="00C543AD" w:rsidRDefault="002D6097" w:rsidP="002D6097">
      <w:pPr>
        <w:ind w:left="720"/>
      </w:pPr>
    </w:p>
    <w:p w:rsidR="002D6097" w:rsidRPr="00C543AD" w:rsidRDefault="002D6097" w:rsidP="002D6097">
      <w:pPr>
        <w:ind w:left="1440" w:hanging="720"/>
      </w:pPr>
      <w:r w:rsidRPr="00C543AD">
        <w:t>j)</w:t>
      </w:r>
      <w:r>
        <w:tab/>
      </w:r>
      <w:r w:rsidRPr="00C543AD">
        <w:t>The phrase "regular service"</w:t>
      </w:r>
      <w:r w:rsidR="00661908">
        <w:t>,</w:t>
      </w:r>
      <w:r w:rsidRPr="00C543AD">
        <w:t xml:space="preserve"> as used in this Subpart</w:t>
      </w:r>
      <w:r w:rsidR="00661908">
        <w:t>,</w:t>
      </w:r>
      <w:r w:rsidRPr="00C543AD">
        <w:t xml:space="preserve"> means service credited under Sections 15-113.1(b) and 15-113.3 of the Pension Code without the payment of voluntary contributions.  Regular service restored upon the repayment of a refund under Section 15-154(b) of the Pension Code is restored as regular service.  </w:t>
      </w:r>
    </w:p>
    <w:p w:rsidR="002D6097" w:rsidRPr="00C543AD" w:rsidRDefault="002D6097" w:rsidP="002D6097">
      <w:pPr>
        <w:ind w:left="720"/>
      </w:pPr>
    </w:p>
    <w:p w:rsidR="002D6097" w:rsidRPr="00C543AD" w:rsidRDefault="002D6097" w:rsidP="002D6097">
      <w:pPr>
        <w:ind w:left="1440" w:hanging="720"/>
      </w:pPr>
      <w:r w:rsidRPr="00C543AD">
        <w:t>k)</w:t>
      </w:r>
      <w:r>
        <w:tab/>
      </w:r>
      <w:r w:rsidRPr="00C543AD">
        <w:t xml:space="preserve">The phrase </w:t>
      </w:r>
      <w:r>
        <w:t>"</w:t>
      </w:r>
      <w:r w:rsidRPr="00C543AD">
        <w:t>effective date of retirement</w:t>
      </w:r>
      <w:r>
        <w:t>"</w:t>
      </w:r>
      <w:r w:rsidR="00661908">
        <w:t>,</w:t>
      </w:r>
      <w:r w:rsidRPr="00C543AD">
        <w:t xml:space="preserve"> as used in Section 1-119 of the Pension Code and this Subpart</w:t>
      </w:r>
      <w:r w:rsidR="00661908">
        <w:t>,</w:t>
      </w:r>
      <w:r w:rsidRPr="00C543AD">
        <w:t xml:space="preserve"> means the beginning of the </w:t>
      </w:r>
      <w:r>
        <w:t>"</w:t>
      </w:r>
      <w:r w:rsidRPr="00C543AD">
        <w:t>annuity payment period</w:t>
      </w:r>
      <w:r>
        <w:t>"</w:t>
      </w:r>
      <w:r w:rsidRPr="00C543AD">
        <w:t xml:space="preserve"> as defined in Section 1600.100.</w:t>
      </w:r>
    </w:p>
    <w:p w:rsidR="002D6097" w:rsidRDefault="002D6097" w:rsidP="00AC7869">
      <w:pPr>
        <w:widowControl w:val="0"/>
        <w:autoSpaceDE w:val="0"/>
        <w:autoSpaceDN w:val="0"/>
        <w:adjustRightInd w:val="0"/>
        <w:ind w:left="2160" w:hanging="720"/>
      </w:pPr>
    </w:p>
    <w:p w:rsidR="002D6097" w:rsidRPr="00D55B37" w:rsidRDefault="002D609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014891">
        <w:t>10757</w:t>
      </w:r>
      <w:r w:rsidRPr="00D55B37">
        <w:t xml:space="preserve">, effective </w:t>
      </w:r>
      <w:r w:rsidR="00014891">
        <w:t>July 1, 2009</w:t>
      </w:r>
      <w:r w:rsidRPr="00D55B37">
        <w:t>)</w:t>
      </w:r>
    </w:p>
    <w:sectPr w:rsidR="002D6097" w:rsidRPr="00D55B37" w:rsidSect="00AC78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7869"/>
    <w:rsid w:val="00014891"/>
    <w:rsid w:val="00015186"/>
    <w:rsid w:val="00062787"/>
    <w:rsid w:val="00145898"/>
    <w:rsid w:val="0026758F"/>
    <w:rsid w:val="002D6097"/>
    <w:rsid w:val="00327F69"/>
    <w:rsid w:val="004405CE"/>
    <w:rsid w:val="004F541A"/>
    <w:rsid w:val="005C3366"/>
    <w:rsid w:val="00625136"/>
    <w:rsid w:val="00661908"/>
    <w:rsid w:val="00723BFB"/>
    <w:rsid w:val="008B23F3"/>
    <w:rsid w:val="009E4762"/>
    <w:rsid w:val="00A76E79"/>
    <w:rsid w:val="00AC7869"/>
    <w:rsid w:val="00BC311C"/>
    <w:rsid w:val="00D1670B"/>
    <w:rsid w:val="00D2063E"/>
    <w:rsid w:val="00D8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20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20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