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F7" w:rsidRDefault="006F30F7" w:rsidP="00BB2BFF">
      <w:pPr>
        <w:jc w:val="both"/>
        <w:rPr>
          <w:b/>
        </w:rPr>
      </w:pPr>
    </w:p>
    <w:p w:rsidR="00BB2BFF" w:rsidRPr="00BB2BFF" w:rsidRDefault="00BB2BFF" w:rsidP="00BB2BFF">
      <w:pPr>
        <w:jc w:val="both"/>
        <w:rPr>
          <w:b/>
        </w:rPr>
      </w:pPr>
      <w:r w:rsidRPr="00BB2BFF">
        <w:rPr>
          <w:b/>
        </w:rPr>
        <w:t xml:space="preserve">Section </w:t>
      </w:r>
      <w:proofErr w:type="gramStart"/>
      <w:r w:rsidRPr="00BB2BFF">
        <w:rPr>
          <w:b/>
        </w:rPr>
        <w:t>1300.140  Ex</w:t>
      </w:r>
      <w:proofErr w:type="gramEnd"/>
      <w:r w:rsidRPr="00BB2BFF">
        <w:rPr>
          <w:b/>
        </w:rPr>
        <w:t xml:space="preserve"> Parte Communications</w:t>
      </w:r>
    </w:p>
    <w:p w:rsidR="00BB2BFF" w:rsidRDefault="00BB2BFF" w:rsidP="00BB2BFF">
      <w:pPr>
        <w:jc w:val="both"/>
        <w:rPr>
          <w:b/>
        </w:rPr>
      </w:pPr>
    </w:p>
    <w:p w:rsidR="00BB2BFF" w:rsidRPr="00BB2BFF" w:rsidRDefault="00BB2BFF" w:rsidP="00BB2BFF">
      <w:r w:rsidRPr="00BB2BFF">
        <w:t>No party or other persons legally interested in the outcome of a hearing may communicate ex parte, either directly or indirectly, with an A</w:t>
      </w:r>
      <w:r w:rsidR="00DC6DAE">
        <w:t>LJ</w:t>
      </w:r>
      <w:bookmarkStart w:id="0" w:name="_GoBack"/>
      <w:bookmarkEnd w:id="0"/>
      <w:r w:rsidRPr="00BB2BFF">
        <w:t xml:space="preserve"> or with any member of the Board regarding matters pending before the Board.</w:t>
      </w:r>
    </w:p>
    <w:sectPr w:rsidR="00BB2BFF" w:rsidRPr="00BB2B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FF" w:rsidRDefault="00BB2BFF">
      <w:r>
        <w:separator/>
      </w:r>
    </w:p>
  </w:endnote>
  <w:endnote w:type="continuationSeparator" w:id="0">
    <w:p w:rsidR="00BB2BFF" w:rsidRDefault="00BB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FF" w:rsidRDefault="00BB2BFF">
      <w:r>
        <w:separator/>
      </w:r>
    </w:p>
  </w:footnote>
  <w:footnote w:type="continuationSeparator" w:id="0">
    <w:p w:rsidR="00BB2BFF" w:rsidRDefault="00BB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0F7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2BFF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6DAE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2013-04-24T17:24:00Z</dcterms:created>
  <dcterms:modified xsi:type="dcterms:W3CDTF">2013-04-25T18:36:00Z</dcterms:modified>
</cp:coreProperties>
</file>