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C7BD" w14:textId="77777777" w:rsidR="00B35BD9" w:rsidRDefault="00B35BD9" w:rsidP="005C59C7">
      <w:pPr>
        <w:widowControl w:val="0"/>
        <w:autoSpaceDE w:val="0"/>
        <w:autoSpaceDN w:val="0"/>
        <w:adjustRightInd w:val="0"/>
      </w:pPr>
    </w:p>
    <w:p w14:paraId="1BE86C56" w14:textId="42D220D5" w:rsidR="000C36AC" w:rsidRDefault="000C36AC" w:rsidP="000C36AC">
      <w:pPr>
        <w:widowControl w:val="0"/>
        <w:autoSpaceDE w:val="0"/>
        <w:autoSpaceDN w:val="0"/>
        <w:adjustRightInd w:val="0"/>
      </w:pPr>
      <w:r>
        <w:t xml:space="preserve">AUTHORITY:  Implementing Sections 10 and 11 </w:t>
      </w:r>
      <w:r w:rsidR="00CB09FB">
        <w:t xml:space="preserve">and authorized by Section 5(i) </w:t>
      </w:r>
      <w:r>
        <w:t>of the Illinois Public Labor Relations Act [5 ILCS 315</w:t>
      </w:r>
      <w:r w:rsidR="00CB09FB">
        <w:t>/10, 11, 5(i)</w:t>
      </w:r>
      <w:r>
        <w:t xml:space="preserve">]. </w:t>
      </w:r>
    </w:p>
    <w:sectPr w:rsidR="000C36AC" w:rsidSect="005C59C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5BD9"/>
    <w:rsid w:val="000C36AC"/>
    <w:rsid w:val="00346952"/>
    <w:rsid w:val="00560474"/>
    <w:rsid w:val="005C59C7"/>
    <w:rsid w:val="00997E29"/>
    <w:rsid w:val="009B2C71"/>
    <w:rsid w:val="00AD5A95"/>
    <w:rsid w:val="00B35BD9"/>
    <w:rsid w:val="00CA2081"/>
    <w:rsid w:val="00CB09FB"/>
    <w:rsid w:val="00FB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183EAA"/>
  <w15:docId w15:val="{4E4A9A95-ACFE-4768-AD38-F83A3425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10 and 11 and authorized by Section 5(i) of the Illinois Public Labor Relations Act [5 ILCS </vt:lpstr>
    </vt:vector>
  </TitlesOfParts>
  <Company>state of illinois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10 and 11 and authorized by Section 5(i) of the Illinois Public Labor Relations Act [5 ILCS </dc:title>
  <dc:subject/>
  <dc:creator>MessingerRR</dc:creator>
  <cp:keywords/>
  <dc:description/>
  <cp:lastModifiedBy>Bernot, Peyton M.</cp:lastModifiedBy>
  <cp:revision>8</cp:revision>
  <dcterms:created xsi:type="dcterms:W3CDTF">2012-06-21T18:31:00Z</dcterms:created>
  <dcterms:modified xsi:type="dcterms:W3CDTF">2022-09-06T16:56:00Z</dcterms:modified>
</cp:coreProperties>
</file>