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8E" w:rsidRDefault="00AA588E" w:rsidP="007F5449">
      <w:pPr>
        <w:rPr>
          <w:rFonts w:ascii="Times New Roman" w:hAnsi="Times New Roman"/>
        </w:rPr>
      </w:pPr>
    </w:p>
    <w:p w:rsidR="00AA588E" w:rsidRDefault="00AA588E" w:rsidP="007F5449">
      <w:pPr>
        <w:rPr>
          <w:rFonts w:ascii="Times New Roman" w:hAnsi="Times New Roman"/>
        </w:rPr>
      </w:pPr>
      <w:r>
        <w:rPr>
          <w:rFonts w:ascii="Times New Roman" w:hAnsi="Times New Roman"/>
        </w:rPr>
        <w:t>AUTHORITY:  Implementing and authorized by Section 5(i) of the Illinois Educational Labor Relations Act [115 ILCS 5] and by Sections 2.05, 2.06 and 7 of the Open Meetings Act [5 ILCS 120</w:t>
      </w:r>
      <w:bookmarkStart w:id="0" w:name="_GoBack"/>
      <w:bookmarkEnd w:id="0"/>
      <w:r>
        <w:rPr>
          <w:rFonts w:ascii="Times New Roman" w:hAnsi="Times New Roman"/>
        </w:rPr>
        <w:t>]</w:t>
      </w:r>
      <w:r w:rsidR="00276BEF">
        <w:rPr>
          <w:rFonts w:ascii="Times New Roman" w:hAnsi="Times New Roman"/>
        </w:rPr>
        <w:t>.</w:t>
      </w:r>
    </w:p>
    <w:sectPr w:rsidR="00AA588E" w:rsidSect="00DF68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84A"/>
    <w:rsid w:val="001232CC"/>
    <w:rsid w:val="00276BEF"/>
    <w:rsid w:val="005C3366"/>
    <w:rsid w:val="005E62CC"/>
    <w:rsid w:val="00781C15"/>
    <w:rsid w:val="007F5449"/>
    <w:rsid w:val="008D0828"/>
    <w:rsid w:val="00927F6B"/>
    <w:rsid w:val="00AA588E"/>
    <w:rsid w:val="00B46145"/>
    <w:rsid w:val="00CC0C19"/>
    <w:rsid w:val="00CD5159"/>
    <w:rsid w:val="00D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F646EF-37A2-4E29-A10B-F35A688D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8E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81C15"/>
    <w:pPr>
      <w:widowControl/>
    </w:pPr>
    <w:rPr>
      <w:rFonts w:ascii="Courier New" w:hAnsi="Courier New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Educational Labor Relations Act [115 ILCS 5]</vt:lpstr>
    </vt:vector>
  </TitlesOfParts>
  <Company>State of Illinois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Educational Labor Relations Act [115 ILCS 5]</dc:title>
  <dc:subject/>
  <dc:creator>Illinois General Assembly</dc:creator>
  <cp:keywords/>
  <dc:description/>
  <cp:lastModifiedBy>Bockewitz, Crystal K.</cp:lastModifiedBy>
  <cp:revision>6</cp:revision>
  <dcterms:created xsi:type="dcterms:W3CDTF">2012-06-21T18:27:00Z</dcterms:created>
  <dcterms:modified xsi:type="dcterms:W3CDTF">2020-10-28T13:08:00Z</dcterms:modified>
</cp:coreProperties>
</file>