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7E2" w:rsidRDefault="005D67E2" w:rsidP="005D67E2">
      <w:pPr>
        <w:widowControl w:val="0"/>
        <w:autoSpaceDE w:val="0"/>
        <w:autoSpaceDN w:val="0"/>
        <w:adjustRightInd w:val="0"/>
      </w:pPr>
      <w:bookmarkStart w:id="0" w:name="_GoBack"/>
      <w:bookmarkEnd w:id="0"/>
    </w:p>
    <w:p w:rsidR="005D67E2" w:rsidRDefault="005D67E2" w:rsidP="005D67E2">
      <w:pPr>
        <w:widowControl w:val="0"/>
        <w:autoSpaceDE w:val="0"/>
        <w:autoSpaceDN w:val="0"/>
        <w:adjustRightInd w:val="0"/>
      </w:pPr>
      <w:r>
        <w:rPr>
          <w:b/>
          <w:bCs/>
        </w:rPr>
        <w:t>Section 620.930  Effective Date of Layoff</w:t>
      </w:r>
      <w:r>
        <w:t xml:space="preserve"> </w:t>
      </w:r>
    </w:p>
    <w:p w:rsidR="005D67E2" w:rsidRDefault="005D67E2" w:rsidP="005D67E2">
      <w:pPr>
        <w:widowControl w:val="0"/>
        <w:autoSpaceDE w:val="0"/>
        <w:autoSpaceDN w:val="0"/>
        <w:adjustRightInd w:val="0"/>
      </w:pPr>
    </w:p>
    <w:p w:rsidR="005D67E2" w:rsidRDefault="005D67E2" w:rsidP="005D67E2">
      <w:pPr>
        <w:widowControl w:val="0"/>
        <w:autoSpaceDE w:val="0"/>
        <w:autoSpaceDN w:val="0"/>
        <w:adjustRightInd w:val="0"/>
      </w:pPr>
      <w:r>
        <w:t xml:space="preserve">Unless extraordinary operating conditions or events are specified in the proposed layoff plan, no layoff shall be effective until ten (10) working days after the Director's approval of the layoff plan. </w:t>
      </w:r>
    </w:p>
    <w:sectPr w:rsidR="005D67E2" w:rsidSect="005D67E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D67E2"/>
    <w:rsid w:val="001D2C46"/>
    <w:rsid w:val="00583BAA"/>
    <w:rsid w:val="005C3366"/>
    <w:rsid w:val="005D67E2"/>
    <w:rsid w:val="00B06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620</vt:lpstr>
    </vt:vector>
  </TitlesOfParts>
  <Company>state of illinois</Company>
  <LinksUpToDate>false</LinksUpToDate>
  <CharactersWithSpaces>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620</dc:title>
  <dc:subject/>
  <dc:creator>Illinois General Assembly</dc:creator>
  <cp:keywords/>
  <dc:description/>
  <cp:lastModifiedBy>Roberts, John</cp:lastModifiedBy>
  <cp:revision>3</cp:revision>
  <dcterms:created xsi:type="dcterms:W3CDTF">2012-06-21T18:25:00Z</dcterms:created>
  <dcterms:modified xsi:type="dcterms:W3CDTF">2012-06-21T18:25:00Z</dcterms:modified>
</cp:coreProperties>
</file>